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4D" w:rsidRPr="000107F8" w:rsidRDefault="00C5035B" w:rsidP="0048484D">
      <w:pPr>
        <w:pStyle w:val="Heading2"/>
        <w:rPr>
          <w:sz w:val="48"/>
          <w:szCs w:val="48"/>
        </w:rPr>
      </w:pPr>
      <w:r w:rsidRPr="000107F8">
        <w:rPr>
          <w:sz w:val="48"/>
          <w:szCs w:val="48"/>
        </w:rPr>
        <w:t>Power Tower</w:t>
      </w:r>
    </w:p>
    <w:p w:rsidR="0048484D" w:rsidRDefault="000107F8" w:rsidP="0048484D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56A89" wp14:editId="0D94CDCF">
                <wp:simplePos x="0" y="0"/>
                <wp:positionH relativeFrom="column">
                  <wp:posOffset>2413606</wp:posOffset>
                </wp:positionH>
                <wp:positionV relativeFrom="paragraph">
                  <wp:posOffset>2956152</wp:posOffset>
                </wp:positionV>
                <wp:extent cx="327171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5C" w:rsidRPr="000107F8" w:rsidRDefault="00327E5C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7F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56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232.75pt;width:2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HCDgIAAPkDAAAOAAAAZHJzL2Uyb0RvYy54bWysU9uO2yAQfa/Uf0C8N77U2exacVbb3aaq&#10;tL1Iu/0AjHGMCgwFEjv9+g44m0btW1UeEDAzZ+acGda3k1bkIJyXYBpaLHJKhOHQSbNr6Lfn7Ztr&#10;SnxgpmMKjGjoUXh6u3n9aj3aWpQwgOqEIwhifD3ahg4h2DrLPB+EZn4BVhg09uA0C3h1u6xzbER0&#10;rbIyz6+yEVxnHXDhPb4+zEa6Sfh9L3j40vdeBKIairWFtLu0t3HPNmtW7xyzg+SnMtg/VKGZNJj0&#10;DPXAAiN7J/+C0pI78NCHBQedQd9LLhIHZFPkf7B5GpgViQuK4+1ZJv//YPnnw1dHZNfQihLDNLbo&#10;WUyBvIOJlFGd0foanZ4suoUJn7HLiam3j8C/e2LgfmBmJ+6cg3EQrMPqihiZXYTOOD6CtOMn6DAN&#10;2wdIQFPvdJQOxSCIjl06njsTS+H4+LZcFauCEo6mosqrqzK1LmP1S7R1PnwQoEk8NNRh5xM6Ozz6&#10;EKth9YtLTGZgK5VK3VeGjA29WZbLFHBh0TLgcCqpG3qdxzWPSyT53nQpODCp5jMmUObEOhKdKYep&#10;nZK8ZzFb6I4og4N5FvHv4GEA95OSEeewof7HnjlBifpoUMqboqri4KZLtVwhceIuLe2lhRmOUA0N&#10;lMzH+5CGPVL29g4l38qkRuzNXMmpZJyvJNLpL8QBvrwnr98/dvMLAAD//wMAUEsDBBQABgAIAAAA&#10;IQDX8JQK4QAAAAsBAAAPAAAAZHJzL2Rvd25yZXYueG1sTI/LTsMwEEX3SPyDNUjdUTt9uFGIU1Wo&#10;LUugRKzd2CQR8diy3TT9e8wKlqN7dO+ZcjuZgYzah96igGzOgGhsrOqxFVB/HB5zICFKVHKwqAXc&#10;dIBtdX9XykLZK77r8RRbkkowFFJAF6MrKA1Np40Mc+s0puzLeiNjOn1LlZfXVG4GumCMUyN7TAud&#10;dPq508336WIEuOiOmxf/+rbbH0ZWfx7rRd/uhZg9TLsnIFFP8Q+GX/2kDlVyOtsLqkAGAcucZQkV&#10;sOLrNZBErJYZB3IWwHO+AVqV9P8P1Q8AAAD//wMAUEsBAi0AFAAGAAgAAAAhALaDOJL+AAAA4QEA&#10;ABMAAAAAAAAAAAAAAAAAAAAAAFtDb250ZW50X1R5cGVzXS54bWxQSwECLQAUAAYACAAAACEAOP0h&#10;/9YAAACUAQAACwAAAAAAAAAAAAAAAAAvAQAAX3JlbHMvLnJlbHNQSwECLQAUAAYACAAAACEA6voB&#10;wg4CAAD5AwAADgAAAAAAAAAAAAAAAAAuAgAAZHJzL2Uyb0RvYy54bWxQSwECLQAUAAYACAAAACEA&#10;1/CUCuEAAAALAQAADwAAAAAAAAAAAAAAAABoBAAAZHJzL2Rvd25yZXYueG1sUEsFBgAAAAAEAAQA&#10;8wAAAHYFAAAAAA==&#10;" filled="f" stroked="f">
                <v:textbox style="mso-fit-shape-to-text:t">
                  <w:txbxContent>
                    <w:p w:rsidR="00327E5C" w:rsidRPr="000107F8" w:rsidRDefault="00327E5C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7F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CC1082" wp14:editId="6AA25026">
                <wp:simplePos x="0" y="0"/>
                <wp:positionH relativeFrom="margin">
                  <wp:posOffset>2689790</wp:posOffset>
                </wp:positionH>
                <wp:positionV relativeFrom="paragraph">
                  <wp:posOffset>2150180</wp:posOffset>
                </wp:positionV>
                <wp:extent cx="1602297" cy="6375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297" cy="637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9B" w:rsidRPr="000107F8" w:rsidRDefault="009C4D9B">
                            <w:pPr>
                              <w:rPr>
                                <w:color w:val="FF0000"/>
                              </w:rPr>
                            </w:pPr>
                            <w:r w:rsidRPr="000107F8">
                              <w:rPr>
                                <w:color w:val="FF0000"/>
                              </w:rPr>
                              <w:t>C  The end of the white hydr</w:t>
                            </w:r>
                            <w:r w:rsidR="000107F8" w:rsidRPr="000107F8">
                              <w:rPr>
                                <w:color w:val="FF0000"/>
                              </w:rPr>
                              <w:t>aul</w:t>
                            </w:r>
                            <w:r w:rsidRPr="000107F8">
                              <w:rPr>
                                <w:color w:val="FF0000"/>
                              </w:rPr>
                              <w:t>ic tube.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1082" id="_x0000_s1027" type="#_x0000_t202" style="position:absolute;left:0;text-align:left;margin-left:211.8pt;margin-top:169.3pt;width:126.15pt;height:5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UHCgIAAPIDAAAOAAAAZHJzL2Uyb0RvYy54bWysU9tu2zAMfR+wfxD0vtjxcmmMKEXXrsOA&#10;7gK0+wBFlmNhkqhJSuzs60vJaRpsb8P8IIgmechzSK2vB6PJQfqgwDI6nZSUSCugUXbH6I+n+3dX&#10;lITIbcM1WMnoUQZ6vXn7Zt27WlbQgW6kJwhiQ907RrsYXV0UQXTS8DABJy06W/CGRzT9rmg87xHd&#10;6KIqy0XRg2+cByFDwL93o5NuMn7bShG/tW2QkWhGsbeYT5/PbTqLzZrXO89dp8SpDf4PXRiuLBY9&#10;Q93xyMneq7+gjBIeArRxIsAU0LZKyMwB2UzLP9g8dtzJzAXFCe4sU/h/sOLr4bsnqmF0QYnlBkf0&#10;JIdIPsBAqqRO70KNQY8Ow+KAv3HKmWlwDyB+BmLhtuN2J2+8h76TvMHupimzuEgdcUIC2fZfoMEy&#10;fB8hAw2tN0k6FIMgOk7peJ5MakWkkouyqlZLSgT6Fu+X88Usl+D1S7bzIX6SYEi6MOpx8hmdHx5C&#10;TN3w+iUkFbNwr7TO09eW9Iyu5tU8J1x4jIq4nFoZRq/K9I3rkkh+tE1Ojlzp8Y4FtD2xTkRHynHY&#10;DhiYpNhCc0T+HsYlxEeDlw78b0p6XEBGw68995IS/dmihqvpbJY2Nhuz+bJCw196tpcebgVCMRop&#10;Ga+3MW/5yPUGtW5VluG1k1OvuFhZndMjSJt7aeeo16e6eQYAAP//AwBQSwMEFAAGAAgAAAAhAB2T&#10;CDjfAAAACwEAAA8AAABkcnMvZG93bnJldi54bWxMj8FOwzAMhu9IvENkJG4sYd3KWppOE4griG0g&#10;ccsar63WOFWTreXtMSe42fo//f5crCfXiQsOofWk4X6mQCBV3rZUa9jvXu5WIEI0ZE3nCTV8Y4B1&#10;eX1VmNz6kd7xso214BIKudHQxNjnUoaqQWfCzPdInB394EzkdailHczI5a6Tc6VS6UxLfKExPT41&#10;WJ22Z6fh4/X49blQb/WzW/ajn5Qkl0mtb2+mzSOIiFP8g+FXn9WhZKeDP5MNotOwmCcpoxqSZMUD&#10;E+nDMgNx4CjJFMiykP9/KH8AAAD//wMAUEsBAi0AFAAGAAgAAAAhALaDOJL+AAAA4QEAABMAAAAA&#10;AAAAAAAAAAAAAAAAAFtDb250ZW50X1R5cGVzXS54bWxQSwECLQAUAAYACAAAACEAOP0h/9YAAACU&#10;AQAACwAAAAAAAAAAAAAAAAAvAQAAX3JlbHMvLnJlbHNQSwECLQAUAAYACAAAACEAWVNVBwoCAADy&#10;AwAADgAAAAAAAAAAAAAAAAAuAgAAZHJzL2Uyb0RvYy54bWxQSwECLQAUAAYACAAAACEAHZMION8A&#10;AAALAQAADwAAAAAAAAAAAAAAAABkBAAAZHJzL2Rvd25yZXYueG1sUEsFBgAAAAAEAAQA8wAAAHAF&#10;AAAAAA==&#10;" filled="f" stroked="f">
                <v:textbox>
                  <w:txbxContent>
                    <w:p w:rsidR="009C4D9B" w:rsidRPr="000107F8" w:rsidRDefault="009C4D9B">
                      <w:pPr>
                        <w:rPr>
                          <w:color w:val="FF0000"/>
                        </w:rPr>
                      </w:pPr>
                      <w:r w:rsidRPr="000107F8">
                        <w:rPr>
                          <w:color w:val="FF0000"/>
                        </w:rPr>
                        <w:t>C  The end of the white hydr</w:t>
                      </w:r>
                      <w:r w:rsidR="000107F8" w:rsidRPr="000107F8">
                        <w:rPr>
                          <w:color w:val="FF0000"/>
                        </w:rPr>
                        <w:t>aul</w:t>
                      </w:r>
                      <w:r w:rsidRPr="000107F8">
                        <w:rPr>
                          <w:color w:val="FF0000"/>
                        </w:rPr>
                        <w:t>ic tube.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9A4A2" wp14:editId="715DCB17">
                <wp:simplePos x="0" y="0"/>
                <wp:positionH relativeFrom="column">
                  <wp:posOffset>2715126</wp:posOffset>
                </wp:positionH>
                <wp:positionV relativeFrom="paragraph">
                  <wp:posOffset>1421276</wp:posOffset>
                </wp:positionV>
                <wp:extent cx="2659310" cy="27683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10" cy="276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A6" w:rsidRPr="000107F8" w:rsidRDefault="008202A6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7F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621D09" w:rsidRPr="000107F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27E5C" w:rsidRPr="000107F8">
                              <w:rPr>
                                <w:color w:val="FF0000"/>
                              </w:rPr>
                              <w:t>The top of the white hydr</w:t>
                            </w:r>
                            <w:r w:rsidR="000107F8" w:rsidRPr="000107F8">
                              <w:rPr>
                                <w:color w:val="FF0000"/>
                              </w:rPr>
                              <w:t>au</w:t>
                            </w:r>
                            <w:r w:rsidR="00327E5C" w:rsidRPr="000107F8">
                              <w:rPr>
                                <w:color w:val="FF0000"/>
                              </w:rPr>
                              <w:t>lic tube.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A4A2" id="_x0000_s1028" type="#_x0000_t202" style="position:absolute;left:0;text-align:left;margin-left:213.8pt;margin-top:111.9pt;width:209.4pt;height: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VpCwIAAPkDAAAOAAAAZHJzL2Uyb0RvYy54bWysU9tuGyEQfa/Uf0C812uv7yvjKE2aqlJ6&#10;kZJ+AGZZLyowFLB33a/vwDqO1b5V5QExDHNmzplhc9MbTY7SBwWW0cloTIm0Ampl94x+f354t6Ik&#10;RG5rrsFKRk8y0Jvt2zebzlWyhBZ0LT1BEBuqzjHaxuiqogiilYaHEThp0dmANzyi6fdF7XmH6EYX&#10;5Xi8KDrwtfMgZAh4ez846TbjN40U8WvTBBmJZhRri3n3ed+lvdhueLX33LVKnMvg/1CF4cpi0gvU&#10;PY+cHLz6C8oo4SFAE0cCTAFNo4TMHJDNZPwHm6eWO5m5oDjBXWQK/w9WfDl+80TVjE4psdxgi55l&#10;H8l76EmZ1OlcqPDRk8Nnscdr7HJmGtwjiB+BWLhrud3LW++hayWvsbpJiiyuQgeckEB23WeoMQ0/&#10;RMhAfeNNkg7FIIiOXTpdOpNKEXhZLubr6QRdAn3lcrGaLnMKXr1EOx/iRwmGpAOjHjuf0fnxMcRU&#10;Da9enqRkFh6U1rn72pKO0fW8nOeAK49REYdTK8PoapzWMC6J5Adb5+DIlR7OmEDbM+tEdKAc+12f&#10;5c2SJEV2UJ9QBg/DLOLfwUML/hclHc4ho+HngXtJif5kUcr1ZDZLg5uN2XxZouGvPbtrD7cCoRiN&#10;lAzHu5iHfaB8i5I3KqvxWsm5ZJyvLNL5L6QBvrbzq9cfu/0NAAD//wMAUEsDBBQABgAIAAAAIQDS&#10;CPSA3gAAAAsBAAAPAAAAZHJzL2Rvd25yZXYueG1sTI/BTsMwDIbvSLxDZCRuLKGEbpSmEwJxBTHY&#10;JG5Z47UVjVM12VreHnOCo+1Pv7+/XM++FyccYxfIwPVCgUCqg+uoMfDx/ny1AhGTJWf7QGjgGyOs&#10;q/Oz0hYuTPSGp01qBIdQLKyBNqWhkDLWLXobF2FA4tshjN4mHsdGutFOHO57mSmVS2874g+tHfCx&#10;xfprc/QGti+Hz51Wr82Tvx2mMCtJ/k4ac3kxP9yDSDinPxh+9VkdKnbahyO5KHoDOlvmjBrIshvu&#10;wMRK5xrEnjf5UoOsSvm/Q/UDAAD//wMAUEsBAi0AFAAGAAgAAAAhALaDOJL+AAAA4QEAABMAAAAA&#10;AAAAAAAAAAAAAAAAAFtDb250ZW50X1R5cGVzXS54bWxQSwECLQAUAAYACAAAACEAOP0h/9YAAACU&#10;AQAACwAAAAAAAAAAAAAAAAAvAQAAX3JlbHMvLnJlbHNQSwECLQAUAAYACAAAACEArfrFaQsCAAD5&#10;AwAADgAAAAAAAAAAAAAAAAAuAgAAZHJzL2Uyb0RvYy54bWxQSwECLQAUAAYACAAAACEA0gj0gN4A&#10;AAALAQAADwAAAAAAAAAAAAAAAABlBAAAZHJzL2Rvd25yZXYueG1sUEsFBgAAAAAEAAQA8wAAAHAF&#10;AAAAAA==&#10;" filled="f" stroked="f">
                <v:textbox>
                  <w:txbxContent>
                    <w:p w:rsidR="008202A6" w:rsidRPr="000107F8" w:rsidRDefault="008202A6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7F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621D09" w:rsidRPr="000107F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27E5C" w:rsidRPr="000107F8">
                        <w:rPr>
                          <w:color w:val="FF0000"/>
                        </w:rPr>
                        <w:t>The top of the white hydr</w:t>
                      </w:r>
                      <w:r w:rsidR="000107F8" w:rsidRPr="000107F8">
                        <w:rPr>
                          <w:color w:val="FF0000"/>
                        </w:rPr>
                        <w:t>au</w:t>
                      </w:r>
                      <w:r w:rsidR="00327E5C" w:rsidRPr="000107F8">
                        <w:rPr>
                          <w:color w:val="FF0000"/>
                        </w:rPr>
                        <w:t>lic tube.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53574" wp14:editId="182085F9">
                <wp:simplePos x="0" y="0"/>
                <wp:positionH relativeFrom="page">
                  <wp:posOffset>3816414</wp:posOffset>
                </wp:positionH>
                <wp:positionV relativeFrom="paragraph">
                  <wp:posOffset>372337</wp:posOffset>
                </wp:positionV>
                <wp:extent cx="2223082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082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A6" w:rsidRPr="000107F8" w:rsidRDefault="008202A6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7F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107F8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Maximum Height of Riders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3574" id="_x0000_s1029" type="#_x0000_t202" style="position:absolute;left:0;text-align:left;margin-left:300.5pt;margin-top:29.3pt;width:175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cWDwIAAPsDAAAOAAAAZHJzL2Uyb0RvYy54bWysU9tuGyEQfa/Uf0C813uJXTsr4yhNmqpS&#10;epGSfgBmWS8qMBSwd9Ov78DartW+VeUBMQxzZs6ZYX0zGk0O0gcFltFqVlIirYBW2R2j354f3qwo&#10;CZHblmuwktEXGejN5vWr9eAaWUMPupWeIIgNzeAY7WN0TVEE0UvDwwyctOjswBse0fS7ovV8QHSj&#10;i7os3xYD+NZ5EDIEvL2fnHST8btOivil64KMRDOKtcW8+7xv015s1rzZee56JY5l8H+ownBlMekZ&#10;6p5HTvZe/QVllPAQoIszAaaArlNCZg7Ipir/YPPUcyczFxQnuLNM4f/Bis+Hr56oltG6WlJiucEm&#10;PcsxkncwkjrpM7jQ4LMnhw/jiNfY58w1uEcQ3wOxcNdzu5O33sPQS95ifVWKLC5CJ5yQQLbDJ2gx&#10;Dd9HyEBj500SD+UgiI59ejn3JpUi8LKu66tyVVMi0FcvltVykVPw5hTtfIgfJBiSDox67H1G54fH&#10;EFM1vDk9ScksPCitc/+1JQOj14t6kQMuPEZFHE+tDKOrMq1pYBLJ97bNwZErPZ0xgbZH1onoRDmO&#10;2zELfHUScwvtC8rgYZpG/D146MH/pGTASWQ0/NhzLynRHy1KeV3N52l0szFfLGs0/KVne+nhViAU&#10;o5GS6XgX87hPlG9R8k5lNVJvpkqOJeOEZZGOvyGN8KWdX/3+s5tfAAAA//8DAFBLAwQUAAYACAAA&#10;ACEAxTouzt0AAAAJAQAADwAAAGRycy9kb3ducmV2LnhtbEyPzU7DMBCE70i8g7VI3KhtRKImjVMh&#10;EFcQ5UfqzY23SUS8jmK3CW/PcoLbrGY0+021XfwgzjjFPpABvVIgkJrgemoNvL893axBxGTJ2SEQ&#10;GvjGCNv68qKypQszveJ5l1rBJRRLa6BLaSyljE2H3sZVGJHYO4bJ28Tn1Eo32ZnL/SBvlcqltz3x&#10;h86O+NBh87U7eQMfz8f95516aR99Ns5hUZJ8IY25vlruNyASLukvDL/4jA41Mx3CiVwUg4Fcad6S&#10;DGTrHAQHikxrEAcWhQZZV/L/gvoHAAD//wMAUEsBAi0AFAAGAAgAAAAhALaDOJL+AAAA4QEAABMA&#10;AAAAAAAAAAAAAAAAAAAAAFtDb250ZW50X1R5cGVzXS54bWxQSwECLQAUAAYACAAAACEAOP0h/9YA&#10;AACUAQAACwAAAAAAAAAAAAAAAAAvAQAAX3JlbHMvLnJlbHNQSwECLQAUAAYACAAAACEAx5J3Fg8C&#10;AAD7AwAADgAAAAAAAAAAAAAAAAAuAgAAZHJzL2Uyb0RvYy54bWxQSwECLQAUAAYACAAAACEAxTou&#10;zt0AAAAJAQAADwAAAAAAAAAAAAAAAABpBAAAZHJzL2Rvd25yZXYueG1sUEsFBgAAAAAEAAQA8wAA&#10;AHMFAAAAAA==&#10;" filled="f" stroked="f">
                <v:textbox>
                  <w:txbxContent>
                    <w:p w:rsidR="008202A6" w:rsidRPr="000107F8" w:rsidRDefault="008202A6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7F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107F8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Maximum Height of Riders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035B" w:rsidRPr="00592C7D">
        <w:rPr>
          <w:noProof/>
        </w:rPr>
        <w:drawing>
          <wp:inline distT="0" distB="0" distL="0" distR="0" wp14:anchorId="32C06B56" wp14:editId="1AE29FD5">
            <wp:extent cx="4033756" cy="3354460"/>
            <wp:effectExtent l="0" t="0" r="5080" b="0"/>
            <wp:docPr id="8" name="Picture 1" descr="http://www.coaster-net.com/pics/valleyfair/powertower7_coastercl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aster-net.com/pics/valleyfair/powertower7_coastercl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50" cy="336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4D" w:rsidRDefault="0048484D" w:rsidP="004848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What to do at the park?</w:t>
      </w:r>
    </w:p>
    <w:p w:rsidR="0048484D" w:rsidRDefault="0048484D" w:rsidP="0048484D">
      <w:pPr>
        <w:pStyle w:val="BodyTextIndent"/>
        <w:numPr>
          <w:ilvl w:val="0"/>
          <w:numId w:val="1"/>
        </w:numPr>
        <w:tabs>
          <w:tab w:val="clear" w:pos="720"/>
        </w:tabs>
        <w:ind w:left="360"/>
      </w:pPr>
      <w:r>
        <w:t>Find the maximum height of the car (Point A).</w:t>
      </w:r>
    </w:p>
    <w:p w:rsidR="0048484D" w:rsidRDefault="0048484D" w:rsidP="0048484D">
      <w:pPr>
        <w:pStyle w:val="BodyTextIndent"/>
        <w:numPr>
          <w:ilvl w:val="0"/>
          <w:numId w:val="1"/>
        </w:numPr>
        <w:tabs>
          <w:tab w:val="clear" w:pos="720"/>
        </w:tabs>
        <w:ind w:left="360"/>
      </w:pPr>
      <w:r>
        <w:t xml:space="preserve">Find the height of the car when braking begins (Point B) [HINT: Look for the top of the </w:t>
      </w:r>
      <w:r w:rsidR="005E4C3D">
        <w:t>white hydraulic tube</w:t>
      </w:r>
      <w:r>
        <w:t>.].</w:t>
      </w:r>
    </w:p>
    <w:p w:rsidR="0048484D" w:rsidRDefault="0048484D" w:rsidP="0048484D">
      <w:pPr>
        <w:pStyle w:val="BodyTextIndent"/>
        <w:numPr>
          <w:ilvl w:val="0"/>
          <w:numId w:val="1"/>
        </w:numPr>
        <w:tabs>
          <w:tab w:val="clear" w:pos="720"/>
        </w:tabs>
        <w:ind w:left="360"/>
      </w:pPr>
      <w:r>
        <w:t>Find the height of the car when the car stops at the bottom (Point D).</w:t>
      </w:r>
    </w:p>
    <w:p w:rsidR="0048484D" w:rsidRDefault="0048484D" w:rsidP="0048484D">
      <w:pPr>
        <w:pStyle w:val="BodyTextIndent"/>
        <w:numPr>
          <w:ilvl w:val="0"/>
          <w:numId w:val="1"/>
        </w:numPr>
        <w:tabs>
          <w:tab w:val="clear" w:pos="720"/>
        </w:tabs>
        <w:ind w:left="360"/>
      </w:pPr>
      <w:r>
        <w:t>Collect acceleration data using a Vernier accelerometer (throughout the ride).</w:t>
      </w:r>
    </w:p>
    <w:p w:rsidR="0048484D" w:rsidRDefault="0048484D" w:rsidP="0048484D">
      <w:pPr>
        <w:autoSpaceDE w:val="0"/>
        <w:autoSpaceDN w:val="0"/>
        <w:adjustRightInd w:val="0"/>
      </w:pPr>
    </w:p>
    <w:p w:rsidR="003A1333" w:rsidRPr="003A1333" w:rsidRDefault="003A1333" w:rsidP="003A1333">
      <w:pPr>
        <w:autoSpaceDE w:val="0"/>
        <w:autoSpaceDN w:val="0"/>
        <w:adjustRightInd w:val="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Measurements and Observations:</w:t>
      </w:r>
    </w:p>
    <w:p w:rsidR="003A1333" w:rsidRPr="003A1333" w:rsidRDefault="003A1333" w:rsidP="003A1333">
      <w:pPr>
        <w:autoSpaceDE w:val="0"/>
        <w:autoSpaceDN w:val="0"/>
        <w:adjustRightInd w:val="0"/>
        <w:ind w:left="720"/>
        <w:rPr>
          <w:b/>
        </w:rPr>
      </w:pPr>
      <w:r w:rsidRPr="003A1333">
        <w:rPr>
          <w:b/>
        </w:rPr>
        <w:t>Point A = height by triangulation</w:t>
      </w:r>
    </w:p>
    <w:p w:rsidR="003A1333" w:rsidRPr="00EE3E16" w:rsidRDefault="003A1333" w:rsidP="003A1333">
      <w:pPr>
        <w:autoSpaceDE w:val="0"/>
        <w:autoSpaceDN w:val="0"/>
        <w:adjustRightInd w:val="0"/>
        <w:ind w:firstLine="720"/>
        <w:rPr>
          <w:b/>
        </w:rPr>
      </w:pPr>
      <w:r w:rsidRPr="00EE3E16">
        <w:rPr>
          <w:b/>
        </w:rPr>
        <w:t>Height</w:t>
      </w:r>
    </w:p>
    <w:p w:rsidR="003A1333" w:rsidRDefault="003A1333" w:rsidP="003A1333">
      <w:pPr>
        <w:autoSpaceDE w:val="0"/>
        <w:autoSpaceDN w:val="0"/>
        <w:adjustRightInd w:val="0"/>
        <w:ind w:left="720"/>
      </w:pPr>
      <w:r>
        <w:t xml:space="preserve">Angle 1 = ____________ Angle 2 = ___________ Distance B </w:t>
      </w:r>
      <w:proofErr w:type="gramStart"/>
      <w:r>
        <w:t>=  _</w:t>
      </w:r>
      <w:proofErr w:type="gramEnd"/>
      <w:r>
        <w:t>___________</w:t>
      </w:r>
    </w:p>
    <w:p w:rsidR="003A1333" w:rsidRDefault="003A1333" w:rsidP="003A1333">
      <w:pPr>
        <w:autoSpaceDE w:val="0"/>
        <w:autoSpaceDN w:val="0"/>
        <w:adjustRightInd w:val="0"/>
        <w:ind w:left="720"/>
      </w:pPr>
    </w:p>
    <w:p w:rsidR="003A1333" w:rsidRPr="003A1333" w:rsidRDefault="003A1333" w:rsidP="003A1333">
      <w:pPr>
        <w:autoSpaceDE w:val="0"/>
        <w:autoSpaceDN w:val="0"/>
        <w:adjustRightInd w:val="0"/>
        <w:ind w:left="720"/>
        <w:rPr>
          <w:b/>
        </w:rPr>
      </w:pPr>
      <w:r w:rsidRPr="003A1333">
        <w:rPr>
          <w:b/>
        </w:rPr>
        <w:t>Point B = height by triangulation</w:t>
      </w:r>
    </w:p>
    <w:p w:rsidR="003A1333" w:rsidRPr="00EE3E16" w:rsidRDefault="003A1333" w:rsidP="003A1333">
      <w:pPr>
        <w:autoSpaceDE w:val="0"/>
        <w:autoSpaceDN w:val="0"/>
        <w:adjustRightInd w:val="0"/>
        <w:ind w:firstLine="720"/>
        <w:rPr>
          <w:b/>
        </w:rPr>
      </w:pPr>
      <w:r w:rsidRPr="00EE3E16">
        <w:rPr>
          <w:b/>
        </w:rPr>
        <w:t>Height</w:t>
      </w:r>
    </w:p>
    <w:p w:rsidR="003A1333" w:rsidRDefault="003A1333" w:rsidP="003A1333">
      <w:pPr>
        <w:autoSpaceDE w:val="0"/>
        <w:autoSpaceDN w:val="0"/>
        <w:adjustRightInd w:val="0"/>
        <w:ind w:left="720"/>
      </w:pPr>
      <w:r>
        <w:t xml:space="preserve">Angle 1 = ____________ Angle 2 = ___________ Distance B </w:t>
      </w:r>
      <w:proofErr w:type="gramStart"/>
      <w:r>
        <w:t>=  _</w:t>
      </w:r>
      <w:proofErr w:type="gramEnd"/>
      <w:r>
        <w:t>___________</w:t>
      </w:r>
    </w:p>
    <w:p w:rsidR="003A1333" w:rsidRDefault="003A1333" w:rsidP="003A1333">
      <w:pPr>
        <w:autoSpaceDE w:val="0"/>
        <w:autoSpaceDN w:val="0"/>
        <w:adjustRightInd w:val="0"/>
        <w:ind w:left="720"/>
      </w:pPr>
    </w:p>
    <w:p w:rsidR="003A1333" w:rsidRPr="003A1333" w:rsidRDefault="003A1333" w:rsidP="003A1333">
      <w:pPr>
        <w:autoSpaceDE w:val="0"/>
        <w:autoSpaceDN w:val="0"/>
        <w:adjustRightInd w:val="0"/>
        <w:ind w:left="720"/>
        <w:rPr>
          <w:b/>
        </w:rPr>
      </w:pPr>
      <w:r w:rsidRPr="003A1333">
        <w:rPr>
          <w:b/>
        </w:rPr>
        <w:t>Point D = height by triangulation</w:t>
      </w:r>
    </w:p>
    <w:p w:rsidR="003A1333" w:rsidRPr="00EE3E16" w:rsidRDefault="003A1333" w:rsidP="003A1333">
      <w:pPr>
        <w:autoSpaceDE w:val="0"/>
        <w:autoSpaceDN w:val="0"/>
        <w:adjustRightInd w:val="0"/>
        <w:ind w:firstLine="720"/>
        <w:rPr>
          <w:b/>
        </w:rPr>
      </w:pPr>
      <w:r w:rsidRPr="00EE3E16">
        <w:rPr>
          <w:b/>
        </w:rPr>
        <w:t>Height</w:t>
      </w:r>
    </w:p>
    <w:p w:rsidR="003A1333" w:rsidRDefault="003A1333" w:rsidP="003A1333">
      <w:pPr>
        <w:autoSpaceDE w:val="0"/>
        <w:autoSpaceDN w:val="0"/>
        <w:adjustRightInd w:val="0"/>
        <w:ind w:left="720"/>
      </w:pPr>
      <w:r>
        <w:t xml:space="preserve">Angle 1 = ____________ Angle 2 = ___________ Distance B </w:t>
      </w:r>
      <w:r w:rsidR="002E157D">
        <w:t>= _</w:t>
      </w:r>
      <w:r>
        <w:t>___________</w:t>
      </w:r>
    </w:p>
    <w:p w:rsidR="000107F8" w:rsidRDefault="000107F8" w:rsidP="003A1333">
      <w:pPr>
        <w:pStyle w:val="BodyTextIndent2"/>
        <w:rPr>
          <w:b/>
          <w:i/>
        </w:rPr>
      </w:pPr>
    </w:p>
    <w:p w:rsidR="003E309C" w:rsidRDefault="0048484D" w:rsidP="003A1333">
      <w:pPr>
        <w:pStyle w:val="BodyTextIndent2"/>
        <w:rPr>
          <w:b/>
          <w:i/>
        </w:rPr>
      </w:pPr>
      <w:r w:rsidRPr="003A1333">
        <w:rPr>
          <w:b/>
          <w:i/>
        </w:rPr>
        <w:t>Carefully</w:t>
      </w:r>
      <w:r w:rsidRPr="003A1333">
        <w:rPr>
          <w:i/>
        </w:rPr>
        <w:t xml:space="preserve"> </w:t>
      </w:r>
      <w:r w:rsidRPr="003A1333">
        <w:rPr>
          <w:b/>
          <w:i/>
        </w:rPr>
        <w:t>observe</w:t>
      </w:r>
      <w:r w:rsidR="003E309C">
        <w:rPr>
          <w:b/>
          <w:i/>
        </w:rPr>
        <w:t>:</w:t>
      </w:r>
    </w:p>
    <w:p w:rsidR="0048484D" w:rsidRDefault="003E309C" w:rsidP="003E309C">
      <w:pPr>
        <w:pStyle w:val="BodyTextIndent2"/>
        <w:numPr>
          <w:ilvl w:val="0"/>
          <w:numId w:val="2"/>
        </w:numPr>
      </w:pPr>
      <w:r>
        <w:t>Describe t</w:t>
      </w:r>
      <w:r w:rsidR="0048484D">
        <w:t>he motion of the car on the way up</w:t>
      </w:r>
      <w:r w:rsidR="000107F8">
        <w:t xml:space="preserve"> and down</w:t>
      </w:r>
      <w:r w:rsidR="0048484D">
        <w:t>. Does the accelera</w:t>
      </w:r>
      <w:r w:rsidR="002E157D">
        <w:t>tion change when the car passes the hydr</w:t>
      </w:r>
      <w:r w:rsidR="000107F8">
        <w:t>aul</w:t>
      </w:r>
      <w:r w:rsidR="002E157D">
        <w:t>ic tube</w:t>
      </w:r>
      <w:r w:rsidR="0048484D">
        <w:t>, and if so, by how much?</w:t>
      </w:r>
      <w:r w:rsidR="002E157D">
        <w:t xml:space="preserve"> (Look at your data.)</w:t>
      </w:r>
      <w:r w:rsidR="0048484D">
        <w:t xml:space="preserve">  What would account for this change?</w:t>
      </w:r>
    </w:p>
    <w:p w:rsidR="003E309C" w:rsidRDefault="003E309C" w:rsidP="003E309C">
      <w:pPr>
        <w:pStyle w:val="BodyTextIndent2"/>
        <w:numPr>
          <w:ilvl w:val="0"/>
          <w:numId w:val="2"/>
        </w:numPr>
      </w:pPr>
      <w:r>
        <w:t xml:space="preserve">Observe the amount of force you feel from the seat pushing you up </w:t>
      </w:r>
      <w:bookmarkStart w:id="0" w:name="_GoBack"/>
      <w:bookmarkEnd w:id="0"/>
      <w:r>
        <w:t>and the bar pushing you down throughout the ride. (See Analysis Question#7)</w:t>
      </w:r>
    </w:p>
    <w:p w:rsidR="00615F8C" w:rsidRDefault="00615F8C" w:rsidP="003A1333">
      <w:pPr>
        <w:pStyle w:val="BodyTextIndent2"/>
      </w:pPr>
    </w:p>
    <w:p w:rsidR="00615F8C" w:rsidRDefault="00615F8C" w:rsidP="003A1333">
      <w:pPr>
        <w:pStyle w:val="BodyTextIndent2"/>
      </w:pPr>
    </w:p>
    <w:p w:rsidR="0048484D" w:rsidRDefault="0048484D" w:rsidP="004848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What to analyze at home?</w:t>
      </w:r>
    </w:p>
    <w:p w:rsidR="0048484D" w:rsidRDefault="0048484D" w:rsidP="0048484D">
      <w:pPr>
        <w:pStyle w:val="BodyTextIndent"/>
      </w:pPr>
      <w:r>
        <w:t>1.</w:t>
      </w:r>
      <w:r>
        <w:tab/>
        <w:t>Draw a quantitative energy bar graph for points A, B, &amp; D.  The system is YOU and EARTH – that’s it (you need to use a mass of 65 kg per passenger to do this)!</w:t>
      </w:r>
    </w:p>
    <w:p w:rsidR="0048484D" w:rsidRDefault="0048484D" w:rsidP="0048484D">
      <w:pPr>
        <w:pStyle w:val="BodyTextIndent"/>
      </w:pPr>
      <w:r>
        <w:t>2.</w:t>
      </w:r>
      <w:r>
        <w:tab/>
        <w:t xml:space="preserve">Find the average acceleration of the car </w:t>
      </w:r>
      <w:r w:rsidR="000107F8">
        <w:t>when initially falling from</w:t>
      </w:r>
      <w:r>
        <w:t xml:space="preserve"> point</w:t>
      </w:r>
      <w:r w:rsidR="000107F8">
        <w:t>s</w:t>
      </w:r>
      <w:r>
        <w:t xml:space="preserve"> A to B, assuming free fall for this region.</w:t>
      </w:r>
    </w:p>
    <w:p w:rsidR="0048484D" w:rsidRDefault="0048484D" w:rsidP="0048484D">
      <w:pPr>
        <w:pStyle w:val="BodyTextIndent"/>
      </w:pPr>
      <w:r>
        <w:t>3.</w:t>
      </w:r>
      <w:r>
        <w:tab/>
        <w:t xml:space="preserve">Find the acceleration of the car from points B to </w:t>
      </w:r>
      <w:r w:rsidR="009C4D9B">
        <w:t>C (when breaking)</w:t>
      </w:r>
      <w:r>
        <w:t>.</w:t>
      </w:r>
    </w:p>
    <w:p w:rsidR="0048484D" w:rsidRDefault="0048484D" w:rsidP="0048484D">
      <w:pPr>
        <w:pStyle w:val="BodyTextIndent"/>
      </w:pPr>
      <w:r>
        <w:t>4.</w:t>
      </w:r>
      <w:r>
        <w:tab/>
        <w:t>Draw qualitative position – time, velocity – time, and acceleration – tim</w:t>
      </w:r>
      <w:r w:rsidR="009C4D9B">
        <w:t>e graphs for one complete cycle for points A to C.</w:t>
      </w:r>
    </w:p>
    <w:p w:rsidR="0048484D" w:rsidRDefault="0048484D" w:rsidP="0048484D">
      <w:pPr>
        <w:pStyle w:val="BodyTextIndent"/>
      </w:pPr>
      <w:r>
        <w:t>5.</w:t>
      </w:r>
      <w:r>
        <w:tab/>
        <w:t xml:space="preserve">Using accelerometer data, draw </w:t>
      </w:r>
      <w:r w:rsidRPr="004A34D6">
        <w:rPr>
          <w:b/>
        </w:rPr>
        <w:t>quantitative</w:t>
      </w:r>
      <w:r>
        <w:t xml:space="preserve"> force diagrams for you at each of the points indicated in the diagram. You will need to use the average mass of a rider (65 kg) to correctly draw these diagrams.</w:t>
      </w:r>
    </w:p>
    <w:p w:rsidR="0048484D" w:rsidRDefault="0048484D" w:rsidP="0048484D">
      <w:pPr>
        <w:pStyle w:val="BodyTextIndent"/>
      </w:pPr>
      <w:r>
        <w:t>6.</w:t>
      </w:r>
      <w:r>
        <w:tab/>
        <w:t>This is one of the few rides in amusement parks in which the average stopping force on the riders can be found by using the Impulse – Change in Momentum relationship. Calculate the change in momentum for an average rider (65 kg) during braking. What is the average braking force?</w:t>
      </w:r>
    </w:p>
    <w:p w:rsidR="0048484D" w:rsidRDefault="0048484D" w:rsidP="0048484D">
      <w:pPr>
        <w:autoSpaceDE w:val="0"/>
        <w:autoSpaceDN w:val="0"/>
        <w:adjustRightInd w:val="0"/>
        <w:rPr>
          <w:sz w:val="20"/>
          <w:szCs w:val="20"/>
        </w:rPr>
      </w:pPr>
    </w:p>
    <w:p w:rsidR="00681553" w:rsidRDefault="004276DA" w:rsidP="00681553">
      <w:pPr>
        <w:autoSpaceDE w:val="0"/>
        <w:autoSpaceDN w:val="0"/>
        <w:adjustRightInd w:val="0"/>
      </w:pPr>
      <w:r>
        <w:t>7.  Concentrate only on how forceful you are “pushed</w:t>
      </w:r>
      <w:r w:rsidR="00681553">
        <w:t xml:space="preserve">” down in the seat, or “lifted </w:t>
      </w:r>
      <w:r>
        <w:t>against the retaining bar while you are the ride. If you can, try this with your eyes closed for the entire ride!</w:t>
      </w:r>
    </w:p>
    <w:p w:rsidR="00681553" w:rsidRDefault="004276DA" w:rsidP="00681553">
      <w:pPr>
        <w:autoSpaceDE w:val="0"/>
        <w:autoSpaceDN w:val="0"/>
        <w:adjustRightInd w:val="0"/>
        <w:jc w:val="center"/>
      </w:pPr>
      <w:r>
        <w:t>L = LARGE M = MEDIUM S = SMALL N = NEUTRAL</w:t>
      </w:r>
    </w:p>
    <w:p w:rsidR="00681553" w:rsidRDefault="00681553" w:rsidP="00681553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930"/>
        <w:gridCol w:w="945"/>
        <w:gridCol w:w="945"/>
        <w:gridCol w:w="975"/>
        <w:gridCol w:w="945"/>
        <w:gridCol w:w="961"/>
        <w:gridCol w:w="954"/>
      </w:tblGrid>
      <w:tr w:rsidR="00681553" w:rsidTr="000107F8">
        <w:tc>
          <w:tcPr>
            <w:tcW w:w="1975" w:type="dxa"/>
          </w:tcPr>
          <w:p w:rsidR="00681553" w:rsidRDefault="00681553" w:rsidP="00681553">
            <w:pPr>
              <w:autoSpaceDE w:val="0"/>
              <w:autoSpaceDN w:val="0"/>
              <w:adjustRightInd w:val="0"/>
            </w:pPr>
            <w:r>
              <w:t>Where are you pushed?</w:t>
            </w:r>
          </w:p>
        </w:tc>
        <w:tc>
          <w:tcPr>
            <w:tcW w:w="2820" w:type="dxa"/>
            <w:gridSpan w:val="3"/>
          </w:tcPr>
          <w:p w:rsidR="00681553" w:rsidRDefault="00681553" w:rsidP="000107F8">
            <w:pPr>
              <w:autoSpaceDE w:val="0"/>
              <w:autoSpaceDN w:val="0"/>
              <w:adjustRightInd w:val="0"/>
              <w:jc w:val="center"/>
            </w:pPr>
            <w:r>
              <w:t>Into your seat</w:t>
            </w:r>
          </w:p>
        </w:tc>
        <w:tc>
          <w:tcPr>
            <w:tcW w:w="975" w:type="dxa"/>
          </w:tcPr>
          <w:p w:rsidR="00681553" w:rsidRDefault="00681553" w:rsidP="000107F8">
            <w:pPr>
              <w:autoSpaceDE w:val="0"/>
              <w:autoSpaceDN w:val="0"/>
              <w:adjustRightInd w:val="0"/>
              <w:jc w:val="center"/>
            </w:pPr>
            <w:r>
              <w:t>or</w:t>
            </w:r>
          </w:p>
        </w:tc>
        <w:tc>
          <w:tcPr>
            <w:tcW w:w="2860" w:type="dxa"/>
            <w:gridSpan w:val="3"/>
          </w:tcPr>
          <w:p w:rsidR="00681553" w:rsidRDefault="00681553" w:rsidP="000107F8">
            <w:pPr>
              <w:autoSpaceDE w:val="0"/>
              <w:autoSpaceDN w:val="0"/>
              <w:adjustRightInd w:val="0"/>
              <w:jc w:val="center"/>
            </w:pPr>
            <w:r>
              <w:t>Into the Bar</w:t>
            </w:r>
          </w:p>
        </w:tc>
      </w:tr>
      <w:tr w:rsidR="00681553" w:rsidTr="000107F8">
        <w:tc>
          <w:tcPr>
            <w:tcW w:w="1975" w:type="dxa"/>
          </w:tcPr>
          <w:p w:rsidR="00681553" w:rsidRDefault="00681553" w:rsidP="00681553">
            <w:pPr>
              <w:autoSpaceDE w:val="0"/>
              <w:autoSpaceDN w:val="0"/>
              <w:adjustRightInd w:val="0"/>
            </w:pPr>
            <w:r>
              <w:t>At the top</w:t>
            </w:r>
          </w:p>
        </w:tc>
        <w:tc>
          <w:tcPr>
            <w:tcW w:w="930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  <w:tc>
          <w:tcPr>
            <w:tcW w:w="97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61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54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</w:tr>
      <w:tr w:rsidR="00681553" w:rsidTr="000107F8">
        <w:tc>
          <w:tcPr>
            <w:tcW w:w="1975" w:type="dxa"/>
          </w:tcPr>
          <w:p w:rsidR="00681553" w:rsidRDefault="00681553" w:rsidP="00681553">
            <w:pPr>
              <w:autoSpaceDE w:val="0"/>
              <w:autoSpaceDN w:val="0"/>
              <w:adjustRightInd w:val="0"/>
            </w:pPr>
            <w:r>
              <w:t>Half way</w:t>
            </w:r>
          </w:p>
        </w:tc>
        <w:tc>
          <w:tcPr>
            <w:tcW w:w="930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  <w:tc>
          <w:tcPr>
            <w:tcW w:w="97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61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54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</w:tr>
      <w:tr w:rsidR="00681553" w:rsidTr="000107F8">
        <w:tc>
          <w:tcPr>
            <w:tcW w:w="1975" w:type="dxa"/>
          </w:tcPr>
          <w:p w:rsidR="00681553" w:rsidRDefault="00681553" w:rsidP="00681553">
            <w:pPr>
              <w:autoSpaceDE w:val="0"/>
              <w:autoSpaceDN w:val="0"/>
              <w:adjustRightInd w:val="0"/>
            </w:pPr>
            <w:r>
              <w:t>At the bottom</w:t>
            </w:r>
          </w:p>
        </w:tc>
        <w:tc>
          <w:tcPr>
            <w:tcW w:w="930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  <w:tc>
          <w:tcPr>
            <w:tcW w:w="97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945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961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M</w:t>
            </w:r>
          </w:p>
        </w:tc>
        <w:tc>
          <w:tcPr>
            <w:tcW w:w="954" w:type="dxa"/>
            <w:vAlign w:val="center"/>
          </w:tcPr>
          <w:p w:rsidR="00681553" w:rsidRDefault="00681553" w:rsidP="00681553">
            <w:pPr>
              <w:autoSpaceDE w:val="0"/>
              <w:autoSpaceDN w:val="0"/>
              <w:adjustRightInd w:val="0"/>
              <w:jc w:val="center"/>
            </w:pPr>
            <w:r>
              <w:t>S</w:t>
            </w:r>
          </w:p>
        </w:tc>
      </w:tr>
    </w:tbl>
    <w:p w:rsidR="00681553" w:rsidRDefault="00681553" w:rsidP="00681553">
      <w:pPr>
        <w:autoSpaceDE w:val="0"/>
        <w:autoSpaceDN w:val="0"/>
        <w:adjustRightInd w:val="0"/>
      </w:pPr>
    </w:p>
    <w:p w:rsidR="0048484D" w:rsidRDefault="0048484D" w:rsidP="0048484D"/>
    <w:p w:rsidR="0048484D" w:rsidRDefault="0048484D" w:rsidP="0048484D"/>
    <w:p w:rsidR="0048484D" w:rsidRDefault="0048484D"/>
    <w:sectPr w:rsidR="0048484D" w:rsidSect="003E309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FDC"/>
    <w:multiLevelType w:val="hybridMultilevel"/>
    <w:tmpl w:val="81F2A3F6"/>
    <w:lvl w:ilvl="0" w:tplc="0A861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E215E"/>
    <w:multiLevelType w:val="hybridMultilevel"/>
    <w:tmpl w:val="A0406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4D"/>
    <w:rsid w:val="000107F8"/>
    <w:rsid w:val="000B74FF"/>
    <w:rsid w:val="002E157D"/>
    <w:rsid w:val="00327E5C"/>
    <w:rsid w:val="003A1333"/>
    <w:rsid w:val="003E309C"/>
    <w:rsid w:val="004276DA"/>
    <w:rsid w:val="0048484D"/>
    <w:rsid w:val="005E4C3D"/>
    <w:rsid w:val="00615F8C"/>
    <w:rsid w:val="00621D09"/>
    <w:rsid w:val="00681553"/>
    <w:rsid w:val="008202A6"/>
    <w:rsid w:val="009C4D9B"/>
    <w:rsid w:val="00C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12B00-4B86-4132-AC0F-83BA4A7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4D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48484D"/>
    <w:pPr>
      <w:keepNext/>
      <w:autoSpaceDE w:val="0"/>
      <w:autoSpaceDN w:val="0"/>
      <w:adjustRightInd w:val="0"/>
      <w:jc w:val="center"/>
      <w:outlineLvl w:val="1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8484D"/>
    <w:pPr>
      <w:autoSpaceDE w:val="0"/>
      <w:autoSpaceDN w:val="0"/>
      <w:adjustRightInd w:val="0"/>
      <w:ind w:left="360" w:hanging="360"/>
    </w:pPr>
  </w:style>
  <w:style w:type="paragraph" w:styleId="BodyTextIndent2">
    <w:name w:val="Body Text Indent 2"/>
    <w:basedOn w:val="Normal"/>
    <w:rsid w:val="0048484D"/>
    <w:pPr>
      <w:autoSpaceDE w:val="0"/>
      <w:autoSpaceDN w:val="0"/>
      <w:adjustRightInd w:val="0"/>
      <w:ind w:left="900" w:hanging="180"/>
    </w:pPr>
  </w:style>
  <w:style w:type="table" w:styleId="TableGrid">
    <w:name w:val="Table Grid"/>
    <w:basedOn w:val="TableNormal"/>
    <w:rsid w:val="0068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Giant Drop</vt:lpstr>
    </vt:vector>
  </TitlesOfParts>
  <Company>ECASD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Giant Drop</dc:title>
  <dc:subject/>
  <dc:creator>Lange, Christine</dc:creator>
  <cp:keywords/>
  <dc:description/>
  <cp:lastModifiedBy>Weinberger, Jessie</cp:lastModifiedBy>
  <cp:revision>12</cp:revision>
  <dcterms:created xsi:type="dcterms:W3CDTF">2016-02-29T17:52:00Z</dcterms:created>
  <dcterms:modified xsi:type="dcterms:W3CDTF">2016-04-11T18:17:00Z</dcterms:modified>
</cp:coreProperties>
</file>