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C44A" w14:textId="798525D6" w:rsidR="003C171B" w:rsidRDefault="003C171B" w:rsidP="003C171B">
      <w:pPr>
        <w:jc w:val="center"/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KEY to online problem set 4</w:t>
      </w:r>
    </w:p>
    <w:p w14:paraId="07334321" w14:textId="74AA784B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1.  What are the three colligative properties?</w:t>
      </w:r>
    </w:p>
    <w:p w14:paraId="0E17D7BF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a.   Decrease in vapor pressure of a solvent</w:t>
      </w:r>
    </w:p>
    <w:p w14:paraId="3147EC82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b.  Boiling Point Elevation of a solvent</w:t>
      </w:r>
    </w:p>
    <w:p w14:paraId="1D6BF587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c.   Freezing Point Depression</w:t>
      </w:r>
    </w:p>
    <w:p w14:paraId="74937604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</w:p>
    <w:p w14:paraId="6344FEB1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2.  Which has the higher boiling point: Explain each choice. (Reminder-the more ions -the more roadblocks for the solvent)</w:t>
      </w:r>
    </w:p>
    <w:p w14:paraId="34C45411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a.  seawater or saltwater (choose and then explain for a-c) </w:t>
      </w:r>
    </w:p>
    <w:p w14:paraId="72CAADE4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Sea</w:t>
      </w: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 water because </w:t>
      </w: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everything flows into the ocean including the </w:t>
      </w:r>
      <w:proofErr w:type="gramStart"/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salt</w:t>
      </w:r>
      <w:proofErr w:type="gramEnd"/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 so it has the most ions or roadblocks in solution.</w:t>
      </w:r>
    </w:p>
    <w:p w14:paraId="1F5117D7" w14:textId="77777777" w:rsidR="003C171B" w:rsidRDefault="003C171B" w:rsidP="003C171B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b. </w:t>
      </w: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1.0 m KNO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3</w:t>
      </w: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 or 1.5 m KNO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3</w:t>
      </w:r>
    </w:p>
    <w:p w14:paraId="45EDB1EB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1.5 m KNO3 because it has more ions involved which create more of a roadblock when bringing to a boil </w:t>
      </w:r>
    </w:p>
    <w:p w14:paraId="0F7819A3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c.  .100 m </w:t>
      </w:r>
      <w:proofErr w:type="spellStart"/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KCl</w:t>
      </w:r>
      <w:proofErr w:type="spellEnd"/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 or .100 m MgCl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2</w:t>
      </w: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 </w:t>
      </w:r>
    </w:p>
    <w:p w14:paraId="0204A545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.100m MgCl2 will break apart into more ions which creates a bigger roadblock when trying to boil. </w:t>
      </w:r>
    </w:p>
    <w:p w14:paraId="7A33EF08" w14:textId="77777777" w:rsidR="003C171B" w:rsidRDefault="003C171B" w:rsidP="003C171B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>3.  In old fashioned ice cream makers, NaCl is added to ice to help change the mixture into a solid. What is the purpose of the NaCl?</w:t>
      </w:r>
    </w:p>
    <w:p w14:paraId="189A25A5" w14:textId="0DCFB6F4" w:rsidR="00A86F48" w:rsidRPr="003C171B" w:rsidRDefault="003C171B" w:rsidP="003C171B">
      <w:r>
        <w:rPr>
          <w:rStyle w:val="textlayer--absolute"/>
          <w:rFonts w:ascii="Arial" w:hAnsi="Arial" w:cs="Arial"/>
          <w:shd w:val="clear" w:color="auto" w:fill="F2F2F2"/>
        </w:rPr>
        <w:t xml:space="preserve">NaCl is broken up into two parts because it is ionic. The ions are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needed to change the freezing point of the ice.  The water </w:t>
      </w:r>
      <w:proofErr w:type="spellStart"/>
      <w:r>
        <w:rPr>
          <w:rStyle w:val="textlayer--absolute"/>
          <w:rFonts w:ascii="Arial" w:hAnsi="Arial" w:cs="Arial"/>
          <w:shd w:val="clear" w:color="auto" w:fill="F2F2F2"/>
        </w:rPr>
        <w:t>pushs</w:t>
      </w:r>
      <w:proofErr w:type="spellEnd"/>
      <w:r>
        <w:rPr>
          <w:rStyle w:val="textlayer--absolute"/>
          <w:rFonts w:ascii="Arial" w:hAnsi="Arial" w:cs="Arial"/>
          <w:shd w:val="clear" w:color="auto" w:fill="F2F2F2"/>
        </w:rPr>
        <w:t xml:space="preserve"> the ions out of the way, this take energy, and so the temp. of the ice falls.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The purpose </w:t>
      </w:r>
      <w:r>
        <w:rPr>
          <w:rStyle w:val="textlayer--absolute"/>
          <w:rFonts w:ascii="Arial" w:hAnsi="Arial" w:cs="Arial"/>
          <w:shd w:val="clear" w:color="auto" w:fill="F2F2F2"/>
        </w:rPr>
        <w:t>of the salt is to lower the freezing point of the ice making it colder.  That helps freeze the ice cream.</w:t>
      </w:r>
    </w:p>
    <w:sectPr w:rsidR="00A86F48" w:rsidRPr="003C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B"/>
    <w:rsid w:val="003C171B"/>
    <w:rsid w:val="00A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D5D4"/>
  <w15:chartTrackingRefBased/>
  <w15:docId w15:val="{B95F1BD3-C6ED-4572-BB7C-C7BDDAF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3C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DD228-4CAD-4BBE-A09F-85D9E729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DC620-BD98-4E83-9B1D-CE486ABF9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E50F8-8A4F-49F7-8308-FCA75BE5C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Lange</dc:creator>
  <cp:keywords/>
  <dc:description/>
  <cp:lastModifiedBy>Chris Lange</cp:lastModifiedBy>
  <cp:revision>1</cp:revision>
  <dcterms:created xsi:type="dcterms:W3CDTF">2020-05-12T13:22:00Z</dcterms:created>
  <dcterms:modified xsi:type="dcterms:W3CDTF">2020-05-12T13:27:00Z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