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800100" cx="3540868"/>
            <wp:effectExtent t="0" b="0" r="0" l="0"/>
            <wp:docPr id="2" name="image01.jpg" descr="cg102885po6091w"/>
            <a:graphic>
              <a:graphicData uri="http://schemas.openxmlformats.org/drawingml/2006/picture">
                <pic:pic>
                  <pic:nvPicPr>
                    <pic:cNvPr id="0" name="image01.jpg" descr="cg102885po6091w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800100" cx="35408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114300" hidden="0" distT="114300" distB="114300" layoutInCell="0" locked="0" relativeHeight="0" simplePos="0" distL="114300" behindDoc="0">
            <wp:simplePos y="0" x="0"/>
            <wp:positionH relativeFrom="margin">
              <wp:posOffset>5419725</wp:posOffset>
            </wp:positionH>
            <wp:positionV relativeFrom="paragraph">
              <wp:posOffset>0</wp:posOffset>
            </wp:positionV>
            <wp:extent cy="409575" cx="409575"/>
            <wp:effectExtent t="0" b="0" r="0" l="0"/>
            <wp:wrapSquare distR="114300" distT="114300" distB="114300" wrapText="bothSides" distL="114300"/>
            <wp:docPr id="1" name="image00.png" descr="website QR code.png"/>
            <a:graphic>
              <a:graphicData uri="http://schemas.openxmlformats.org/drawingml/2006/picture">
                <pic:pic>
                  <pic:nvPicPr>
                    <pic:cNvPr id="0" name="image00.png" descr="website QR code.png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ext cy="409575" cx="409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i w:val="1"/>
          <w:rtl w:val="0"/>
        </w:rPr>
        <w:t xml:space="preserve">Our community, our school, together for every student.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Georgia" w:hAnsi="Georgia" w:eastAsia="Georgia" w:ascii="Georgia"/>
          <w:sz w:val="36"/>
          <w:rtl w:val="0"/>
        </w:rPr>
        <w:t xml:space="preserve">Field Trip Request Form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Grade/Organization Name: 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Number of students/staff participating: 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When would you like to take your field trip?: 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Briefly describe your field trip: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How will this trip relate to curriculum or provide student enrichment?: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Who do we contact regarding questions for your request?:_______________________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Itemize the cost below: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Entrance or usage fee:____________________________________________________________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Transportation:____________________________________________________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Miscellaneous or other fee: ____________________________________________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Georgia" w:hAnsi="Georgia" w:eastAsia="Georgia" w:ascii="Georgia"/>
          <w:rtl w:val="0"/>
        </w:rPr>
        <w:t xml:space="preserve">Total Cost of Enrichment Field Trip: ______________________________________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360" w:bottom="36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png" Type="http://schemas.openxmlformats.org/officeDocument/2006/relationships/image" Id="rId6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Trip Request Form.docx</dc:title>
</cp:coreProperties>
</file>