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C4FB" w14:textId="0336ADD5" w:rsidR="00426881" w:rsidRPr="00073EB5" w:rsidRDefault="00073EB5" w:rsidP="00073EB5">
      <w:pPr>
        <w:tabs>
          <w:tab w:val="center" w:pos="5492"/>
          <w:tab w:val="center" w:pos="8022"/>
          <w:tab w:val="center" w:pos="10792"/>
        </w:tabs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t xml:space="preserve">                     </w:t>
      </w:r>
      <w:r>
        <w:rPr>
          <w:noProof/>
          <w:color w:val="0000FF"/>
        </w:rPr>
        <w:drawing>
          <wp:inline distT="0" distB="0" distL="0" distR="0" wp14:anchorId="689360E0" wp14:editId="78F85D45">
            <wp:extent cx="1117707" cy="387810"/>
            <wp:effectExtent l="0" t="0" r="6350" b="0"/>
            <wp:docPr id="7" name="Picture 7" descr="http://blog.brothersallnatural.com/wp-content/uploads/2013/09/apples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brothersallnatural.com/wp-content/uploads/2013/09/apples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55" cy="40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B1F1AF2" wp14:editId="2359B1EC">
            <wp:extent cx="846306" cy="411189"/>
            <wp:effectExtent l="0" t="0" r="0" b="8255"/>
            <wp:docPr id="2" name="Picture 2" descr="Image result for food clip art can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d clip art cangoo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51"/>
                    <a:stretch/>
                  </pic:blipFill>
                  <pic:spPr bwMode="auto">
                    <a:xfrm>
                      <a:off x="0" y="0"/>
                      <a:ext cx="857930" cy="4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016B9" w14:textId="7474E26F" w:rsidR="00DA624B" w:rsidRPr="0099143D" w:rsidRDefault="00AE0D94" w:rsidP="00DA624B">
      <w:pPr>
        <w:ind w:firstLine="630"/>
        <w:rPr>
          <w:rFonts w:ascii="Goudy Old Style" w:eastAsia="Goudy Old Style" w:hAnsi="Goudy Old Style" w:cs="Goudy Old Style"/>
          <w:b/>
          <w:noProof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noProof/>
        </w:rPr>
        <w:t>August 202</w:t>
      </w:r>
      <w:r w:rsidR="00392847">
        <w:rPr>
          <w:rFonts w:cs="Arial"/>
          <w:noProof/>
        </w:rPr>
        <w:t>0</w:t>
      </w:r>
      <w:r w:rsidR="00DA624B" w:rsidRPr="00DA624B">
        <w:rPr>
          <w:rFonts w:ascii="Goudy Old Style" w:eastAsia="Goudy Old Style" w:hAnsi="Goudy Old Style" w:cs="Goudy Old Style"/>
          <w:b/>
          <w:noProof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A624B">
        <w:rPr>
          <w:rFonts w:ascii="Goudy Old Style" w:eastAsia="Goudy Old Style" w:hAnsi="Goudy Old Style" w:cs="Goudy Old Style"/>
          <w:b/>
          <w:noProof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A624B">
        <w:rPr>
          <w:rFonts w:ascii="Goudy Old Style" w:eastAsia="Goudy Old Style" w:hAnsi="Goudy Old Style" w:cs="Goudy Old Style"/>
          <w:b/>
          <w:noProof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A624B">
        <w:rPr>
          <w:rFonts w:ascii="Goudy Old Style" w:eastAsia="Goudy Old Style" w:hAnsi="Goudy Old Style" w:cs="Goudy Old Style"/>
          <w:b/>
          <w:noProof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A624B">
        <w:rPr>
          <w:rFonts w:ascii="Goudy Old Style" w:eastAsia="Goudy Old Style" w:hAnsi="Goudy Old Style" w:cs="Goudy Old Style"/>
          <w:b/>
          <w:noProof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A624B">
        <w:rPr>
          <w:rFonts w:ascii="Goudy Old Style" w:eastAsia="Goudy Old Style" w:hAnsi="Goudy Old Style" w:cs="Goudy Old Style"/>
          <w:b/>
          <w:noProof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A624B">
        <w:rPr>
          <w:rFonts w:ascii="Goudy Old Style" w:eastAsia="Goudy Old Style" w:hAnsi="Goudy Old Style" w:cs="Goudy Old Style"/>
          <w:b/>
          <w:noProof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A624B">
        <w:rPr>
          <w:rFonts w:ascii="Goudy Old Style" w:eastAsia="Goudy Old Style" w:hAnsi="Goudy Old Style" w:cs="Goudy Old Style"/>
          <w:b/>
          <w:noProof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A624B" w:rsidRPr="0099143D">
        <w:rPr>
          <w:rFonts w:ascii="Goudy Old Style" w:eastAsia="Goudy Old Style" w:hAnsi="Goudy Old Style" w:cs="Goudy Old Style"/>
          <w:b/>
          <w:noProof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Weekend</w:t>
      </w:r>
      <w:r w:rsidR="00DA624B">
        <w:rPr>
          <w:rFonts w:ascii="Goudy Old Style" w:eastAsia="Goudy Old Style" w:hAnsi="Goudy Old Style" w:cs="Goudy Old Style"/>
          <w:b/>
          <w:noProof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Kids </w:t>
      </w:r>
      <w:r w:rsidR="00DA624B" w:rsidRPr="0099143D">
        <w:rPr>
          <w:rFonts w:ascii="Goudy Old Style" w:eastAsia="Goudy Old Style" w:hAnsi="Goudy Old Style" w:cs="Goudy Old Style"/>
          <w:b/>
          <w:noProof/>
          <w:color w:val="7030A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Meals </w:t>
      </w:r>
    </w:p>
    <w:p w14:paraId="5F1800BB" w14:textId="77777777" w:rsidR="00AE0D94" w:rsidRPr="00C0200B" w:rsidRDefault="00AE0D94" w:rsidP="00073EB5">
      <w:pPr>
        <w:rPr>
          <w:rFonts w:cs="Arial"/>
          <w:sz w:val="16"/>
          <w:szCs w:val="16"/>
        </w:rPr>
      </w:pPr>
    </w:p>
    <w:p w14:paraId="52392ACB" w14:textId="4C9DDC44" w:rsidR="00AE0D94" w:rsidRDefault="00AE0D94" w:rsidP="00AE0D94">
      <w:pPr>
        <w:ind w:left="630"/>
        <w:rPr>
          <w:rFonts w:cs="Arial"/>
        </w:rPr>
      </w:pPr>
      <w:r>
        <w:rPr>
          <w:rFonts w:cs="Arial"/>
        </w:rPr>
        <w:t>Dear Memorial Parent/Guardian,</w:t>
      </w:r>
    </w:p>
    <w:p w14:paraId="6EC70023" w14:textId="77777777" w:rsidR="00AE0D94" w:rsidRPr="00C0200B" w:rsidRDefault="00AE0D94" w:rsidP="00AE0D94">
      <w:pPr>
        <w:ind w:left="630"/>
        <w:rPr>
          <w:rFonts w:cs="Arial"/>
          <w:sz w:val="16"/>
          <w:szCs w:val="16"/>
        </w:rPr>
      </w:pPr>
    </w:p>
    <w:p w14:paraId="762B8D47" w14:textId="33B2D73D" w:rsidR="00AE0D94" w:rsidRDefault="00AE0D94" w:rsidP="00AE0D94">
      <w:pPr>
        <w:ind w:left="630"/>
        <w:rPr>
          <w:rFonts w:cs="Arial"/>
        </w:rPr>
      </w:pPr>
      <w:r w:rsidRPr="00645EDA">
        <w:rPr>
          <w:rFonts w:cs="Arial"/>
        </w:rPr>
        <w:t xml:space="preserve">We are happy to </w:t>
      </w:r>
      <w:r>
        <w:rPr>
          <w:rFonts w:cs="Arial"/>
        </w:rPr>
        <w:t>inform you that Memorial High School offers the</w:t>
      </w:r>
      <w:r w:rsidRPr="00645EDA">
        <w:rPr>
          <w:rFonts w:cs="Arial"/>
        </w:rPr>
        <w:t xml:space="preserve"> Weekend Kid’s Meals </w:t>
      </w:r>
      <w:r>
        <w:rPr>
          <w:rFonts w:cs="Arial"/>
        </w:rPr>
        <w:t xml:space="preserve">Program through our Old </w:t>
      </w:r>
      <w:proofErr w:type="spellStart"/>
      <w:r>
        <w:rPr>
          <w:rFonts w:cs="Arial"/>
        </w:rPr>
        <w:t>Abes</w:t>
      </w:r>
      <w:proofErr w:type="spellEnd"/>
      <w:r>
        <w:rPr>
          <w:rFonts w:cs="Arial"/>
        </w:rPr>
        <w:t xml:space="preserve"> Food Pantry in partnership with Feed My People Food Bank</w:t>
      </w:r>
      <w:r w:rsidRPr="00645EDA">
        <w:rPr>
          <w:rFonts w:cs="Arial"/>
        </w:rPr>
        <w:t xml:space="preserve">. </w:t>
      </w:r>
      <w:r>
        <w:rPr>
          <w:rFonts w:cs="Arial"/>
        </w:rPr>
        <w:t xml:space="preserve"> Weekend take home food will be pack</w:t>
      </w:r>
      <w:r w:rsidR="00392847">
        <w:rPr>
          <w:rFonts w:cs="Arial"/>
        </w:rPr>
        <w:t>ed</w:t>
      </w:r>
      <w:r>
        <w:rPr>
          <w:rFonts w:cs="Arial"/>
        </w:rPr>
        <w:t xml:space="preserve"> from food available in our pantry. </w:t>
      </w:r>
      <w:r w:rsidRPr="00645EDA">
        <w:rPr>
          <w:rFonts w:cs="Arial"/>
        </w:rPr>
        <w:t xml:space="preserve"> </w:t>
      </w:r>
    </w:p>
    <w:p w14:paraId="06481365" w14:textId="77777777" w:rsidR="00525083" w:rsidRPr="00C0200B" w:rsidRDefault="00525083" w:rsidP="00AE0D94">
      <w:pPr>
        <w:ind w:left="630"/>
        <w:rPr>
          <w:rFonts w:cs="Arial"/>
          <w:sz w:val="16"/>
          <w:szCs w:val="16"/>
        </w:rPr>
      </w:pPr>
    </w:p>
    <w:p w14:paraId="7FD7CD55" w14:textId="77777777" w:rsidR="00AE0D94" w:rsidRDefault="00AE0D94" w:rsidP="00AE0D94">
      <w:pPr>
        <w:numPr>
          <w:ilvl w:val="0"/>
          <w:numId w:val="3"/>
        </w:numPr>
        <w:ind w:left="630"/>
        <w:rPr>
          <w:rFonts w:cs="Arial"/>
        </w:rPr>
      </w:pPr>
      <w:r w:rsidRPr="00645EDA">
        <w:rPr>
          <w:rFonts w:cs="Arial"/>
        </w:rPr>
        <w:t xml:space="preserve">The purpose of the program is to provide food for your child during the weekend when school breakfasts and lunches are not available.  </w:t>
      </w:r>
    </w:p>
    <w:p w14:paraId="14ED2F7E" w14:textId="77777777" w:rsidR="00AE0D94" w:rsidRPr="003138AD" w:rsidRDefault="00AE0D94" w:rsidP="00AE0D94">
      <w:pPr>
        <w:numPr>
          <w:ilvl w:val="0"/>
          <w:numId w:val="3"/>
        </w:numPr>
        <w:ind w:left="630"/>
        <w:rPr>
          <w:rFonts w:cs="Arial"/>
        </w:rPr>
      </w:pPr>
      <w:r w:rsidRPr="00645EDA">
        <w:rPr>
          <w:rFonts w:cs="Arial"/>
        </w:rPr>
        <w:t>There are no income guidelines or r</w:t>
      </w:r>
      <w:r>
        <w:rPr>
          <w:rFonts w:cs="Arial"/>
        </w:rPr>
        <w:t>equirements.  Anyone is welcome</w:t>
      </w:r>
      <w:r w:rsidRPr="00645EDA">
        <w:rPr>
          <w:rFonts w:cs="Arial"/>
        </w:rPr>
        <w:t xml:space="preserve"> to participate in this program.  The food is at NO COST to you or your child.  </w:t>
      </w:r>
    </w:p>
    <w:p w14:paraId="6A43A0C1" w14:textId="66846697" w:rsidR="00AE0D94" w:rsidRDefault="00AE0D94" w:rsidP="00AE0D94">
      <w:pPr>
        <w:numPr>
          <w:ilvl w:val="0"/>
          <w:numId w:val="2"/>
        </w:numPr>
        <w:ind w:left="630"/>
        <w:rPr>
          <w:rFonts w:cs="Arial"/>
        </w:rPr>
      </w:pPr>
      <w:r w:rsidRPr="001F402D">
        <w:rPr>
          <w:rFonts w:cs="Arial"/>
        </w:rPr>
        <w:t xml:space="preserve">If you choose to enroll your child, he/she will receive a </w:t>
      </w:r>
      <w:r>
        <w:rPr>
          <w:rFonts w:cs="Arial"/>
        </w:rPr>
        <w:t>plastic bag</w:t>
      </w:r>
      <w:r w:rsidRPr="001F402D">
        <w:rPr>
          <w:rFonts w:cs="Arial"/>
        </w:rPr>
        <w:t xml:space="preserve"> </w:t>
      </w:r>
      <w:r>
        <w:rPr>
          <w:rFonts w:cs="Arial"/>
        </w:rPr>
        <w:t>each</w:t>
      </w:r>
      <w:r w:rsidRPr="001F402D">
        <w:rPr>
          <w:rFonts w:cs="Arial"/>
        </w:rPr>
        <w:t xml:space="preserve"> </w:t>
      </w:r>
      <w:r w:rsidR="00392847">
        <w:rPr>
          <w:rFonts w:cs="Arial"/>
        </w:rPr>
        <w:t xml:space="preserve">Tuesday or </w:t>
      </w:r>
      <w:r w:rsidRPr="001F402D">
        <w:rPr>
          <w:rFonts w:cs="Arial"/>
        </w:rPr>
        <w:t xml:space="preserve">Friday </w:t>
      </w:r>
      <w:r w:rsidR="00392847">
        <w:rPr>
          <w:rFonts w:cs="Arial"/>
        </w:rPr>
        <w:t xml:space="preserve">(depending </w:t>
      </w:r>
      <w:r w:rsidR="00B51AD1">
        <w:rPr>
          <w:rFonts w:cs="Arial"/>
        </w:rPr>
        <w:t xml:space="preserve">on their assigned cohort) </w:t>
      </w:r>
      <w:r w:rsidRPr="001F402D">
        <w:rPr>
          <w:rFonts w:cs="Arial"/>
        </w:rPr>
        <w:t>with enough food for breakfast and lunch for him/her for Saturday and Sunday</w:t>
      </w:r>
      <w:r>
        <w:rPr>
          <w:rFonts w:cs="Arial"/>
        </w:rPr>
        <w:t>, plus snacks and fresh fruit when available</w:t>
      </w:r>
      <w:r w:rsidRPr="001F402D">
        <w:rPr>
          <w:rFonts w:cs="Arial"/>
        </w:rPr>
        <w:t xml:space="preserve">.  </w:t>
      </w:r>
    </w:p>
    <w:p w14:paraId="7DF353E0" w14:textId="093C0B58" w:rsidR="00B723CC" w:rsidRPr="004D4623" w:rsidRDefault="00AE0D94" w:rsidP="004D4623">
      <w:pPr>
        <w:numPr>
          <w:ilvl w:val="0"/>
          <w:numId w:val="2"/>
        </w:numPr>
        <w:ind w:left="630"/>
        <w:rPr>
          <w:rFonts w:cs="Arial"/>
          <w:b/>
          <w:i/>
        </w:rPr>
      </w:pPr>
      <w:r w:rsidRPr="00B402DB">
        <w:rPr>
          <w:rFonts w:cs="Arial"/>
          <w:b/>
          <w:i/>
        </w:rPr>
        <w:t>Please be aware that peanut products are often distributed; we apologize that we cannot provide Kid’s Meals to those students who have peanut and other food allergies</w:t>
      </w:r>
      <w:r w:rsidR="00C0200B">
        <w:rPr>
          <w:rFonts w:cs="Arial"/>
          <w:b/>
          <w:i/>
        </w:rPr>
        <w:t>,</w:t>
      </w:r>
      <w:r w:rsidRPr="00B402DB">
        <w:rPr>
          <w:rFonts w:cs="Arial"/>
          <w:b/>
          <w:i/>
        </w:rPr>
        <w:t xml:space="preserve"> and they cannot be enrolled.</w:t>
      </w:r>
    </w:p>
    <w:p w14:paraId="27E23093" w14:textId="4482854F" w:rsidR="00AE0D94" w:rsidRPr="00B402DB" w:rsidRDefault="00AE0D94" w:rsidP="00AE0D94">
      <w:pPr>
        <w:numPr>
          <w:ilvl w:val="0"/>
          <w:numId w:val="2"/>
        </w:numPr>
        <w:ind w:left="630"/>
        <w:rPr>
          <w:rFonts w:cs="Arial"/>
          <w:b/>
          <w:i/>
        </w:rPr>
      </w:pPr>
      <w:r>
        <w:rPr>
          <w:rFonts w:cs="Arial"/>
          <w:b/>
          <w:i/>
        </w:rPr>
        <w:t xml:space="preserve">Students will need to pick up the weekend meals </w:t>
      </w:r>
      <w:r w:rsidR="0093042D">
        <w:rPr>
          <w:rFonts w:cs="Arial"/>
          <w:b/>
          <w:i/>
        </w:rPr>
        <w:t xml:space="preserve">in </w:t>
      </w:r>
      <w:r>
        <w:rPr>
          <w:rFonts w:cs="Arial"/>
          <w:b/>
          <w:i/>
        </w:rPr>
        <w:t xml:space="preserve">Student </w:t>
      </w:r>
      <w:r w:rsidR="00B0549E">
        <w:rPr>
          <w:rFonts w:cs="Arial"/>
          <w:b/>
          <w:i/>
        </w:rPr>
        <w:t>S</w:t>
      </w:r>
      <w:r>
        <w:rPr>
          <w:rFonts w:cs="Arial"/>
          <w:b/>
          <w:i/>
        </w:rPr>
        <w:t>ervices on Tuesdays or Fridays</w:t>
      </w:r>
      <w:r w:rsidR="004D4623">
        <w:rPr>
          <w:rFonts w:cs="Arial"/>
          <w:b/>
          <w:i/>
        </w:rPr>
        <w:t xml:space="preserve"> </w:t>
      </w:r>
      <w:r w:rsidR="00C0200B">
        <w:rPr>
          <w:rFonts w:cs="Arial"/>
          <w:b/>
          <w:i/>
        </w:rPr>
        <w:t xml:space="preserve">(depending on their assigned cohort) </w:t>
      </w:r>
      <w:r w:rsidR="004D4623">
        <w:rPr>
          <w:rFonts w:cs="Arial"/>
          <w:b/>
          <w:i/>
        </w:rPr>
        <w:t>before leaving for the day</w:t>
      </w:r>
      <w:r w:rsidR="00C0200B">
        <w:rPr>
          <w:rFonts w:cs="Arial"/>
          <w:b/>
          <w:i/>
        </w:rPr>
        <w:t>.</w:t>
      </w:r>
      <w:r>
        <w:rPr>
          <w:rFonts w:cs="Arial"/>
          <w:b/>
          <w:i/>
        </w:rPr>
        <w:t xml:space="preserve"> </w:t>
      </w:r>
    </w:p>
    <w:p w14:paraId="2B6E4A0D" w14:textId="77777777" w:rsidR="00AE0D94" w:rsidRPr="00C0200B" w:rsidRDefault="00AE0D94" w:rsidP="00AE0D94">
      <w:pPr>
        <w:ind w:left="630"/>
        <w:rPr>
          <w:rFonts w:cs="Arial"/>
          <w:sz w:val="16"/>
          <w:szCs w:val="16"/>
        </w:rPr>
      </w:pPr>
    </w:p>
    <w:p w14:paraId="411B959C" w14:textId="7F58B2A8" w:rsidR="00AE0D94" w:rsidRDefault="00AE0D94" w:rsidP="00AE0D94">
      <w:pPr>
        <w:ind w:left="630"/>
        <w:rPr>
          <w:rFonts w:cs="Arial"/>
        </w:rPr>
      </w:pPr>
      <w:r w:rsidRPr="00B44B34">
        <w:rPr>
          <w:rFonts w:cs="Arial"/>
        </w:rPr>
        <w:t>If you have any questions or concerns please feel free to contact</w:t>
      </w:r>
      <w:r>
        <w:rPr>
          <w:rFonts w:cs="Arial"/>
        </w:rPr>
        <w:t xml:space="preserve"> Val Logan</w:t>
      </w:r>
      <w:r w:rsidR="00C0200B">
        <w:rPr>
          <w:rFonts w:cs="Arial"/>
        </w:rPr>
        <w:t>,</w:t>
      </w:r>
      <w:r>
        <w:rPr>
          <w:rFonts w:cs="Arial"/>
        </w:rPr>
        <w:t xml:space="preserve"> the Memorial High School </w:t>
      </w:r>
      <w:r w:rsidRPr="00B44B34">
        <w:rPr>
          <w:rFonts w:cs="Arial"/>
        </w:rPr>
        <w:t xml:space="preserve">Partnership Coordinator </w:t>
      </w:r>
      <w:r w:rsidR="00C0200B">
        <w:rPr>
          <w:rFonts w:cs="Arial"/>
        </w:rPr>
        <w:t xml:space="preserve">at </w:t>
      </w:r>
      <w:r w:rsidRPr="00B44B34">
        <w:rPr>
          <w:rFonts w:cs="Arial"/>
        </w:rPr>
        <w:t xml:space="preserve">715-852-6307.  Families </w:t>
      </w:r>
      <w:r>
        <w:rPr>
          <w:rFonts w:cs="Arial"/>
        </w:rPr>
        <w:t>may</w:t>
      </w:r>
      <w:r w:rsidRPr="00B44B34">
        <w:rPr>
          <w:rFonts w:cs="Arial"/>
        </w:rPr>
        <w:t xml:space="preserve"> sign up or discontinue this program anytime throughout the school year</w:t>
      </w:r>
      <w:r>
        <w:rPr>
          <w:rFonts w:cs="Arial"/>
        </w:rPr>
        <w:t xml:space="preserve">. </w:t>
      </w:r>
    </w:p>
    <w:p w14:paraId="08CAC448" w14:textId="77777777" w:rsidR="00C0200B" w:rsidRPr="00C0200B" w:rsidRDefault="00C0200B" w:rsidP="00AE0D94">
      <w:pPr>
        <w:ind w:left="630"/>
        <w:rPr>
          <w:rFonts w:cs="Arial"/>
          <w:sz w:val="16"/>
          <w:szCs w:val="16"/>
        </w:rPr>
      </w:pPr>
    </w:p>
    <w:p w14:paraId="5A47670C" w14:textId="77777777" w:rsidR="00AE0D94" w:rsidRPr="00951B34" w:rsidRDefault="00AE0D94" w:rsidP="00AE0D94">
      <w:pPr>
        <w:spacing w:after="80"/>
        <w:ind w:left="634"/>
        <w:rPr>
          <w:rFonts w:cs="Arial"/>
          <w:b/>
        </w:rPr>
      </w:pPr>
      <w:r w:rsidRPr="00951B34">
        <w:rPr>
          <w:rFonts w:cs="Arial"/>
          <w:b/>
          <w:u w:val="single"/>
        </w:rPr>
        <w:t xml:space="preserve">Memorial High School’s program </w:t>
      </w:r>
      <w:r>
        <w:rPr>
          <w:rFonts w:cs="Arial"/>
          <w:b/>
          <w:u w:val="single"/>
        </w:rPr>
        <w:t xml:space="preserve">is expected to begin </w:t>
      </w:r>
      <w:r w:rsidRPr="0008721A">
        <w:rPr>
          <w:rFonts w:cs="Arial"/>
          <w:b/>
          <w:highlight w:val="yellow"/>
          <w:u w:val="single"/>
        </w:rPr>
        <w:t>September 11</w:t>
      </w:r>
      <w:r w:rsidRPr="0008721A">
        <w:rPr>
          <w:rFonts w:cs="Arial"/>
          <w:b/>
          <w:highlight w:val="yellow"/>
          <w:u w:val="single"/>
          <w:vertAlign w:val="superscript"/>
        </w:rPr>
        <w:t>th</w:t>
      </w:r>
      <w:proofErr w:type="gramStart"/>
      <w:r w:rsidRPr="0008721A">
        <w:rPr>
          <w:rFonts w:cs="Arial"/>
          <w:b/>
          <w:highlight w:val="yellow"/>
          <w:u w:val="single"/>
        </w:rPr>
        <w:t xml:space="preserve"> 2020</w:t>
      </w:r>
      <w:proofErr w:type="gramEnd"/>
    </w:p>
    <w:p w14:paraId="00492E5A" w14:textId="77777777" w:rsidR="00AE0D94" w:rsidRDefault="00AE0D94" w:rsidP="00AE0D94">
      <w:pPr>
        <w:spacing w:before="120" w:after="200"/>
        <w:ind w:left="634"/>
        <w:rPr>
          <w:noProof/>
        </w:rPr>
      </w:pPr>
      <w:r>
        <w:rPr>
          <w:noProof/>
        </w:rPr>
        <w:t xml:space="preserve">- - - - - - - - - - - - - - </w:t>
      </w:r>
      <w:r w:rsidRPr="003A17AC">
        <w:rPr>
          <w:b/>
          <w:noProof/>
          <w:sz w:val="20"/>
          <w:szCs w:val="20"/>
        </w:rPr>
        <w:t>CUT AND RETURN TO MHS STUDENT SERVICES  OFFICE -SCHOOL NURSE</w:t>
      </w:r>
      <w:r>
        <w:rPr>
          <w:noProof/>
        </w:rPr>
        <w:t xml:space="preserve">- - - - - - - - - - - - - - - </w:t>
      </w:r>
    </w:p>
    <w:p w14:paraId="1283D0E5" w14:textId="77777777" w:rsidR="00AE0D94" w:rsidRPr="007B56C6" w:rsidRDefault="00AE0D94" w:rsidP="00AE0D94">
      <w:pPr>
        <w:ind w:left="634"/>
        <w:rPr>
          <w:noProof/>
        </w:rPr>
      </w:pPr>
      <w:r w:rsidRPr="007B56C6">
        <w:rPr>
          <w:noProof/>
        </w:rPr>
        <w:t>_____________________________________________</w:t>
      </w:r>
      <w:r w:rsidRPr="007B56C6">
        <w:rPr>
          <w:noProof/>
          <w:u w:val="single"/>
        </w:rPr>
        <w:tab/>
      </w:r>
      <w:r w:rsidRPr="007B56C6">
        <w:rPr>
          <w:noProof/>
        </w:rPr>
        <w:tab/>
      </w:r>
      <w:r w:rsidRPr="007B56C6">
        <w:rPr>
          <w:noProof/>
        </w:rPr>
        <w:tab/>
        <w:t>________________</w:t>
      </w:r>
      <w:r>
        <w:rPr>
          <w:noProof/>
        </w:rPr>
        <w:t>____</w:t>
      </w:r>
    </w:p>
    <w:p w14:paraId="65F19C62" w14:textId="77777777" w:rsidR="00AE0D94" w:rsidRPr="007B56C6" w:rsidRDefault="00AE0D94" w:rsidP="00AE0D94">
      <w:pPr>
        <w:spacing w:afterLines="80" w:after="192"/>
        <w:ind w:left="634"/>
        <w:rPr>
          <w:noProof/>
        </w:rPr>
      </w:pPr>
      <w:r w:rsidRPr="007B56C6">
        <w:rPr>
          <w:noProof/>
        </w:rPr>
        <w:t>Child’s Name</w:t>
      </w:r>
      <w:r w:rsidRPr="007B56C6">
        <w:rPr>
          <w:noProof/>
        </w:rPr>
        <w:tab/>
      </w:r>
      <w:r>
        <w:rPr>
          <w:noProof/>
        </w:rPr>
        <w:t>(Please Print)</w:t>
      </w:r>
      <w:r w:rsidRPr="007B56C6">
        <w:rPr>
          <w:noProof/>
        </w:rPr>
        <w:tab/>
      </w:r>
      <w:r w:rsidRPr="007B56C6">
        <w:rPr>
          <w:noProof/>
        </w:rPr>
        <w:tab/>
      </w:r>
      <w:r w:rsidRPr="007B56C6">
        <w:rPr>
          <w:noProof/>
        </w:rPr>
        <w:tab/>
      </w:r>
      <w:r w:rsidRPr="007B56C6">
        <w:rPr>
          <w:noProof/>
        </w:rPr>
        <w:tab/>
      </w:r>
      <w:r w:rsidRPr="007B56C6">
        <w:rPr>
          <w:noProof/>
        </w:rPr>
        <w:tab/>
      </w:r>
      <w:r w:rsidRPr="007B56C6">
        <w:rPr>
          <w:noProof/>
        </w:rPr>
        <w:tab/>
      </w:r>
      <w:r>
        <w:rPr>
          <w:noProof/>
        </w:rPr>
        <w:t xml:space="preserve"> Grade </w:t>
      </w:r>
    </w:p>
    <w:p w14:paraId="010956D8" w14:textId="3BF9205E" w:rsidR="00AE0D94" w:rsidRDefault="00AE0D94" w:rsidP="00AE0D94">
      <w:pPr>
        <w:spacing w:afterLines="80" w:after="192"/>
        <w:ind w:left="630"/>
        <w:rPr>
          <w:noProof/>
        </w:rPr>
      </w:pPr>
      <w:r w:rsidRPr="007B56C6">
        <w:rPr>
          <w:noProof/>
        </w:rPr>
        <w:t>□</w:t>
      </w:r>
      <w:r>
        <w:rPr>
          <w:noProof/>
        </w:rPr>
        <w:t xml:space="preserve">    </w:t>
      </w:r>
      <w:r w:rsidRPr="007B56C6">
        <w:rPr>
          <w:noProof/>
        </w:rPr>
        <w:t>I want my child to receive food each week through Weekend Kid’s Meals and I understand that the food received</w:t>
      </w:r>
      <w:r w:rsidRPr="007B56C6">
        <w:rPr>
          <w:b/>
          <w:noProof/>
        </w:rPr>
        <w:t xml:space="preserve"> has not been screened for allergies</w:t>
      </w:r>
      <w:r w:rsidRPr="007B56C6">
        <w:rPr>
          <w:noProof/>
        </w:rPr>
        <w:t xml:space="preserve"> and I am therefore responsible for determining what my child can/cannot eat.</w:t>
      </w:r>
    </w:p>
    <w:p w14:paraId="5E555018" w14:textId="77777777" w:rsidR="00AE0D94" w:rsidRPr="007B56C6" w:rsidRDefault="00AE0D94" w:rsidP="00AE0D94">
      <w:pPr>
        <w:ind w:left="630"/>
        <w:rPr>
          <w:noProof/>
        </w:rPr>
      </w:pPr>
      <w:r>
        <w:rPr>
          <w:noProof/>
        </w:rPr>
        <w:t>Y</w:t>
      </w:r>
      <w:r w:rsidRPr="007B56C6">
        <w:rPr>
          <w:noProof/>
        </w:rPr>
        <w:t>our Name</w:t>
      </w:r>
      <w:r>
        <w:rPr>
          <w:noProof/>
        </w:rPr>
        <w:t xml:space="preserve"> and Relation (Please Print)____________________________________________________</w:t>
      </w:r>
    </w:p>
    <w:p w14:paraId="09EE8855" w14:textId="77777777" w:rsidR="00AE0D94" w:rsidRPr="007B56C6" w:rsidRDefault="00AE0D94" w:rsidP="00AE0D94">
      <w:pPr>
        <w:ind w:left="634"/>
        <w:rPr>
          <w:noProof/>
        </w:rPr>
      </w:pPr>
      <w:r>
        <w:rPr>
          <w:noProof/>
        </w:rPr>
        <w:t>____________________________________________________________________________________</w:t>
      </w:r>
    </w:p>
    <w:p w14:paraId="1EF0DB21" w14:textId="77777777" w:rsidR="00AE0D94" w:rsidRPr="007B56C6" w:rsidRDefault="00AE0D94" w:rsidP="00AE0D94">
      <w:pPr>
        <w:ind w:left="634"/>
        <w:rPr>
          <w:noProof/>
        </w:rPr>
      </w:pPr>
      <w:r w:rsidRPr="007B56C6">
        <w:rPr>
          <w:noProof/>
        </w:rPr>
        <w:t>Parent/Guardian Signature</w:t>
      </w:r>
      <w:r w:rsidRPr="007B56C6">
        <w:rPr>
          <w:noProof/>
        </w:rPr>
        <w:tab/>
      </w:r>
      <w:r w:rsidRPr="007B56C6">
        <w:rPr>
          <w:noProof/>
        </w:rPr>
        <w:tab/>
      </w:r>
      <w:r w:rsidRPr="007B56C6">
        <w:rPr>
          <w:noProof/>
        </w:rPr>
        <w:tab/>
      </w:r>
      <w:r w:rsidRPr="007B56C6">
        <w:rPr>
          <w:noProof/>
        </w:rPr>
        <w:tab/>
        <w:t xml:space="preserve"> </w:t>
      </w:r>
      <w:r w:rsidRPr="007B56C6">
        <w:rPr>
          <w:noProof/>
        </w:rPr>
        <w:tab/>
      </w:r>
      <w:r w:rsidRPr="007B56C6">
        <w:rPr>
          <w:noProof/>
        </w:rPr>
        <w:tab/>
      </w:r>
      <w:r w:rsidRPr="007B56C6">
        <w:rPr>
          <w:noProof/>
        </w:rPr>
        <w:tab/>
        <w:t>Date</w:t>
      </w:r>
    </w:p>
    <w:p w14:paraId="191347F3" w14:textId="77777777" w:rsidR="00AE0D94" w:rsidRDefault="00AE0D94" w:rsidP="00AE0D94">
      <w:pPr>
        <w:ind w:left="630"/>
        <w:rPr>
          <w:b/>
          <w:noProof/>
          <w:sz w:val="28"/>
          <w:szCs w:val="28"/>
        </w:rPr>
      </w:pPr>
    </w:p>
    <w:p w14:paraId="13BBE948" w14:textId="5BAAB584" w:rsidR="00AE0D94" w:rsidRDefault="00AE0D94" w:rsidP="00AE0D94">
      <w:pPr>
        <w:ind w:left="630"/>
        <w:rPr>
          <w:b/>
          <w:noProof/>
        </w:rPr>
      </w:pPr>
      <w:r w:rsidRPr="0056661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124E2" wp14:editId="0020AEA6">
                <wp:simplePos x="0" y="0"/>
                <wp:positionH relativeFrom="column">
                  <wp:posOffset>0</wp:posOffset>
                </wp:positionH>
                <wp:positionV relativeFrom="paragraph">
                  <wp:posOffset>602615</wp:posOffset>
                </wp:positionV>
                <wp:extent cx="3514725" cy="219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CE62A" w14:textId="77777777" w:rsidR="00AE0D94" w:rsidRDefault="00AE0D94" w:rsidP="00AE0D94">
                            <w:pPr>
                              <w:ind w:left="630"/>
                            </w:pPr>
                            <w:r>
                              <w:rPr>
                                <w:rFonts w:ascii="Goudy Old Style" w:eastAsia="Goudy Old Style" w:hAnsi="Goudy Old Style" w:cs="Goudy Old Style"/>
                                <w:sz w:val="12"/>
                              </w:rPr>
                              <w:t>EAU CLAIRE AREA SCHOOL DISTRICT IS AN EQUAL OPPORTUNITY EMPLOYER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</w:p>
                          <w:p w14:paraId="31D6B5F2" w14:textId="77777777" w:rsidR="00AE0D94" w:rsidRDefault="00AE0D94" w:rsidP="00AE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124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7.45pt;width:276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" fillcolor="white [3201]" strokecolor="white [3212]" strokeweight=".5pt">
                <v:textbox>
                  <w:txbxContent>
                    <w:p w14:paraId="68BCE62A" w14:textId="77777777" w:rsidR="00AE0D94" w:rsidRDefault="00AE0D94" w:rsidP="00AE0D94">
                      <w:pPr>
                        <w:ind w:left="630"/>
                      </w:pPr>
                      <w:r>
                        <w:rPr>
                          <w:rFonts w:ascii="Goudy Old Style" w:eastAsia="Goudy Old Style" w:hAnsi="Goudy Old Style" w:cs="Goudy Old Style"/>
                          <w:sz w:val="12"/>
                        </w:rPr>
                        <w:t>EAU CLAIRE AREA SCHOOL DISTRICT IS AN EQUAL OPPORTUNITY EMPLOYER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</w:p>
                    <w:p w14:paraId="31D6B5F2" w14:textId="77777777" w:rsidR="00AE0D94" w:rsidRDefault="00AE0D94" w:rsidP="00AE0D94"/>
                  </w:txbxContent>
                </v:textbox>
              </v:shape>
            </w:pict>
          </mc:Fallback>
        </mc:AlternateContent>
      </w:r>
      <w:r w:rsidRPr="0056661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D8C0CB" wp14:editId="1668DEDA">
            <wp:simplePos x="0" y="0"/>
            <wp:positionH relativeFrom="column">
              <wp:posOffset>3855085</wp:posOffset>
            </wp:positionH>
            <wp:positionV relativeFrom="paragraph">
              <wp:posOffset>414020</wp:posOffset>
            </wp:positionV>
            <wp:extent cx="2343150" cy="468630"/>
            <wp:effectExtent l="0" t="0" r="0" b="7620"/>
            <wp:wrapNone/>
            <wp:docPr id="5" name="Picture 1" descr="ver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y smal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612">
        <w:rPr>
          <w:b/>
          <w:noProof/>
          <w:sz w:val="28"/>
          <w:szCs w:val="28"/>
        </w:rPr>
        <w:t xml:space="preserve">Drop off slips in the Student Services </w:t>
      </w:r>
      <w:r w:rsidR="008D1F28">
        <w:rPr>
          <w:b/>
          <w:noProof/>
          <w:sz w:val="28"/>
          <w:szCs w:val="28"/>
        </w:rPr>
        <w:t>one week prior to pick up.</w:t>
      </w:r>
    </w:p>
    <w:p w14:paraId="40B60FB6" w14:textId="77777777" w:rsidR="00C459CB" w:rsidRPr="00907CF5" w:rsidRDefault="00C459CB" w:rsidP="00907CF5">
      <w:pPr>
        <w:spacing w:line="480" w:lineRule="auto"/>
        <w:rPr>
          <w:sz w:val="28"/>
          <w:szCs w:val="28"/>
        </w:rPr>
      </w:pPr>
    </w:p>
    <w:sectPr w:rsidR="00C459CB" w:rsidRPr="00907CF5" w:rsidSect="00007C34">
      <w:headerReference w:type="default" r:id="rId13"/>
      <w:footerReference w:type="default" r:id="rId14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0FB9" w14:textId="77777777" w:rsidR="00BC6018" w:rsidRDefault="00BC6018" w:rsidP="00BC6018">
      <w:r>
        <w:separator/>
      </w:r>
    </w:p>
  </w:endnote>
  <w:endnote w:type="continuationSeparator" w:id="0">
    <w:p w14:paraId="40B60FBA" w14:textId="77777777" w:rsidR="00BC6018" w:rsidRDefault="00BC6018" w:rsidP="00BC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rangl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60FBF" w14:textId="77777777" w:rsidR="007F49CF" w:rsidRPr="00BC5FC3" w:rsidRDefault="007F49CF" w:rsidP="007F49CF">
    <w:pPr>
      <w:ind w:left="1080" w:right="1080"/>
      <w:jc w:val="center"/>
      <w:rPr>
        <w:rFonts w:ascii="Wrangler" w:hAnsi="Wrangler"/>
        <w:color w:val="7030A0"/>
        <w:sz w:val="16"/>
        <w:szCs w:val="16"/>
      </w:rPr>
    </w:pPr>
    <w:r w:rsidRPr="00BC5FC3">
      <w:rPr>
        <w:rFonts w:ascii="Goudy Old Style" w:hAnsi="Goudy Old Style"/>
        <w:color w:val="7030A0"/>
        <w:sz w:val="12"/>
        <w:szCs w:val="12"/>
      </w:rPr>
      <w:t>EAU CLAIRE AREA SCHOOL DISTRICT IS AN EQUAL OPPORTUNITY EMPLOYER</w:t>
    </w:r>
  </w:p>
  <w:p w14:paraId="40B60FC0" w14:textId="77777777" w:rsidR="001A48ED" w:rsidRDefault="001A4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0FB7" w14:textId="77777777" w:rsidR="00BC6018" w:rsidRDefault="00BC6018" w:rsidP="00BC6018">
      <w:r>
        <w:separator/>
      </w:r>
    </w:p>
  </w:footnote>
  <w:footnote w:type="continuationSeparator" w:id="0">
    <w:p w14:paraId="40B60FB8" w14:textId="77777777" w:rsidR="00BC6018" w:rsidRDefault="00BC6018" w:rsidP="00BC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60FBB" w14:textId="77777777" w:rsidR="00E8565D" w:rsidRDefault="00E00970">
    <w:pPr>
      <w:pStyle w:val="Header"/>
      <w:rPr>
        <w:rFonts w:ascii="Goudy Old Style" w:hAnsi="Goudy Old Style" w:cs="Goudy Old Style"/>
        <w:color w:val="6F2F9F"/>
        <w:sz w:val="44"/>
        <w:szCs w:val="44"/>
      </w:rPr>
    </w:pPr>
    <w:r w:rsidRPr="00E8565D">
      <w:rPr>
        <w:rFonts w:ascii="Goudy Old Style" w:hAnsi="Goudy Old Style" w:cs="Goudy Old Style"/>
        <w:noProof/>
        <w:color w:val="6F2F9F"/>
        <w:sz w:val="44"/>
        <w:szCs w:val="44"/>
      </w:rPr>
      <w:drawing>
        <wp:anchor distT="0" distB="0" distL="114300" distR="114300" simplePos="0" relativeHeight="251657216" behindDoc="1" locked="0" layoutInCell="1" allowOverlap="1" wp14:anchorId="40B60FC1" wp14:editId="40B60FC2">
          <wp:simplePos x="0" y="0"/>
          <wp:positionH relativeFrom="column">
            <wp:posOffset>5786120</wp:posOffset>
          </wp:positionH>
          <wp:positionV relativeFrom="paragraph">
            <wp:posOffset>-162560</wp:posOffset>
          </wp:positionV>
          <wp:extent cx="944245" cy="704850"/>
          <wp:effectExtent l="0" t="0" r="8255" b="0"/>
          <wp:wrapTight wrapText="bothSides">
            <wp:wrapPolygon edited="0">
              <wp:start x="0" y="0"/>
              <wp:lineTo x="0" y="21016"/>
              <wp:lineTo x="21353" y="21016"/>
              <wp:lineTo x="21353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018" w:rsidRPr="00E8565D">
      <w:rPr>
        <w:rFonts w:ascii="Goudy Old Style" w:hAnsi="Goudy Old Style" w:cs="Goudy Old Style"/>
        <w:color w:val="6F2F9F"/>
        <w:sz w:val="44"/>
        <w:szCs w:val="44"/>
      </w:rPr>
      <w:ptab w:relativeTo="margin" w:alignment="left" w:leader="none"/>
    </w:r>
    <w:r w:rsidR="00BC6018" w:rsidRPr="00E8565D">
      <w:rPr>
        <w:rFonts w:ascii="Goudy Old Style" w:hAnsi="Goudy Old Style" w:cs="Goudy Old Style"/>
        <w:color w:val="6F2F9F"/>
        <w:sz w:val="44"/>
        <w:szCs w:val="44"/>
      </w:rPr>
      <w:t xml:space="preserve">EAU CLAIRE MEMORIAL HIGH SCHOOL </w:t>
    </w:r>
  </w:p>
  <w:p w14:paraId="40B60FBC" w14:textId="77777777" w:rsidR="001A48ED" w:rsidRDefault="001A48ED" w:rsidP="00E115AA">
    <w:pPr>
      <w:pStyle w:val="Default"/>
      <w:framePr w:w="11664" w:h="376" w:hRule="exact" w:wrap="notBeside" w:vAnchor="page" w:hAnchor="page" w:x="376" w:y="1741"/>
      <w:rPr>
        <w:rFonts w:ascii="Goudy Old Style" w:hAnsi="Goudy Old Style" w:cs="Goudy Old Style"/>
        <w:color w:val="6F2F9F"/>
        <w:sz w:val="22"/>
        <w:szCs w:val="22"/>
      </w:rPr>
    </w:pPr>
    <w:r>
      <w:rPr>
        <w:rFonts w:ascii="Goudy Old Style" w:hAnsi="Goudy Old Style" w:cs="Goudy Old Style"/>
        <w:b/>
        <w:color w:val="6F2F9F"/>
      </w:rPr>
      <w:t xml:space="preserve"> </w:t>
    </w:r>
    <w:r w:rsidRPr="001230FF">
      <w:rPr>
        <w:rFonts w:ascii="Goudy Old Style" w:hAnsi="Goudy Old Style" w:cs="Goudy Old Style"/>
        <w:b/>
        <w:color w:val="6F2F9F"/>
      </w:rPr>
      <w:t xml:space="preserve">2225 Keith Street   Eau Claire, WI  54701      (715) 852-6300     </w:t>
    </w:r>
    <w:r>
      <w:rPr>
        <w:rFonts w:ascii="Goudy Old Style" w:hAnsi="Goudy Old Style" w:cs="Goudy Old Style"/>
        <w:b/>
        <w:color w:val="6F2F9F"/>
      </w:rPr>
      <w:t xml:space="preserve">    </w:t>
    </w:r>
    <w:r w:rsidRPr="001230FF">
      <w:rPr>
        <w:rFonts w:ascii="Goudy Old Style" w:hAnsi="Goudy Old Style" w:cs="Goudy Old Style"/>
        <w:b/>
        <w:color w:val="6F2F9F"/>
      </w:rPr>
      <w:t xml:space="preserve">Fax (715) 852-6304     </w:t>
    </w:r>
    <w:r>
      <w:rPr>
        <w:rFonts w:ascii="Goudy Old Style" w:hAnsi="Goudy Old Style" w:cs="Goudy Old Style"/>
        <w:b/>
        <w:color w:val="6F2F9F"/>
      </w:rPr>
      <w:t xml:space="preserve">     </w:t>
    </w:r>
    <w:r w:rsidRPr="001230FF">
      <w:rPr>
        <w:rFonts w:ascii="Goudy Old Style" w:hAnsi="Goudy Old Style" w:cs="Goudy Old Style"/>
        <w:b/>
        <w:color w:val="6F2F9F"/>
      </w:rPr>
      <w:t>www.memorial.ecasd.us</w:t>
    </w:r>
    <w:r w:rsidRPr="0023235A">
      <w:rPr>
        <w:rFonts w:ascii="Goudy Old Style" w:hAnsi="Goudy Old Style" w:cs="Goudy Old Style"/>
        <w:color w:val="6F2F9F"/>
      </w:rPr>
      <w:t xml:space="preserve"> </w:t>
    </w:r>
  </w:p>
  <w:p w14:paraId="40B60FBD" w14:textId="77777777" w:rsidR="001A48ED" w:rsidRDefault="001A48ED">
    <w:pPr>
      <w:pStyle w:val="Header"/>
      <w:rPr>
        <w:rFonts w:ascii="Goudy Old Style" w:hAnsi="Goudy Old Style" w:cs="Goudy Old Style"/>
        <w:color w:val="6F2F9F"/>
        <w:sz w:val="20"/>
        <w:szCs w:val="20"/>
      </w:rPr>
    </w:pPr>
    <w:r>
      <w:rPr>
        <w:rFonts w:ascii="Goudy Old Style" w:hAnsi="Goudy Old Style" w:cs="Goudy Old Style"/>
        <w:noProof/>
        <w:color w:val="6F2F9F"/>
        <w:sz w:val="44"/>
        <w:szCs w:val="4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B60FC3" wp14:editId="40B60FC4">
              <wp:simplePos x="0" y="0"/>
              <wp:positionH relativeFrom="column">
                <wp:posOffset>-257175</wp:posOffset>
              </wp:positionH>
              <wp:positionV relativeFrom="paragraph">
                <wp:posOffset>274320</wp:posOffset>
              </wp:positionV>
              <wp:extent cx="7324725" cy="295275"/>
              <wp:effectExtent l="0" t="0" r="9525" b="9525"/>
              <wp:wrapTight wrapText="bothSides">
                <wp:wrapPolygon edited="0">
                  <wp:start x="0" y="0"/>
                  <wp:lineTo x="0" y="20903"/>
                  <wp:lineTo x="21572" y="20903"/>
                  <wp:lineTo x="21572" y="0"/>
                  <wp:lineTo x="0" y="0"/>
                </wp:wrapPolygon>
              </wp:wrapTight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725" cy="295275"/>
                        <a:chOff x="0" y="0"/>
                        <a:chExt cx="7324725" cy="24765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8600"/>
                          <a:ext cx="73247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47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A4C7FF" id="Group 14" o:spid="_x0000_s1026" style="position:absolute;margin-left:-20.25pt;margin-top:21.6pt;width:576.75pt;height:23.25pt;z-index:251661312;mso-height-relative:margin" coordsize="73247,2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SAAAAAAf/bAEMA&#10;DAgIDwgPGxQUGyMcHhwjJxwdHRwnJCAlJyUgJCgnKysrKycoKTAyNTIwKTc7Ozs7Nzs7Ozs7Ozs7&#10;Ozs7Ozs7O//bAEMBDQsLEA4QIhgYIjIoISgyOzIyMjI7Ozs7Ozs7Ozs7Ozs7Ozs7O0BAQEBAO0BA&#10;QEBAQEBAQEBAQEBAQEBAQEBAQP/AABEIAAUGQ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Kq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2286;width:73247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">
                <v:imagedata r:id="rId3" o:title=""/>
              </v:shape>
              <v:shape id="Picture 12" o:spid="_x0000_s1028" type="#_x0000_t75" style="position:absolute;width:73247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">
                <v:imagedata r:id="rId3" o:title=""/>
              </v:shape>
              <w10:wrap type="tight"/>
            </v:group>
          </w:pict>
        </mc:Fallback>
      </mc:AlternateContent>
    </w:r>
  </w:p>
  <w:p w14:paraId="40B60FBE" w14:textId="77777777" w:rsidR="00E115AA" w:rsidRPr="0038632B" w:rsidRDefault="00E115AA">
    <w:pPr>
      <w:pStyle w:val="Header"/>
      <w:rPr>
        <w:rFonts w:ascii="Goudy Old Style" w:hAnsi="Goudy Old Style" w:cs="Goudy Old Style"/>
        <w:color w:val="6F2F9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F2662"/>
    <w:multiLevelType w:val="hybridMultilevel"/>
    <w:tmpl w:val="4B16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B133E"/>
    <w:multiLevelType w:val="hybridMultilevel"/>
    <w:tmpl w:val="C29A21F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4052FEF"/>
    <w:multiLevelType w:val="hybridMultilevel"/>
    <w:tmpl w:val="61BC00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18"/>
    <w:rsid w:val="00007C34"/>
    <w:rsid w:val="00073EB5"/>
    <w:rsid w:val="001230FF"/>
    <w:rsid w:val="001A48ED"/>
    <w:rsid w:val="002B5353"/>
    <w:rsid w:val="002D54A7"/>
    <w:rsid w:val="003744C3"/>
    <w:rsid w:val="0038632B"/>
    <w:rsid w:val="00392847"/>
    <w:rsid w:val="00426881"/>
    <w:rsid w:val="004C3217"/>
    <w:rsid w:val="004D4623"/>
    <w:rsid w:val="00525083"/>
    <w:rsid w:val="0061621F"/>
    <w:rsid w:val="006938FB"/>
    <w:rsid w:val="00732441"/>
    <w:rsid w:val="007F49CF"/>
    <w:rsid w:val="00805D1E"/>
    <w:rsid w:val="008D1F28"/>
    <w:rsid w:val="00907CF5"/>
    <w:rsid w:val="0093042D"/>
    <w:rsid w:val="00AC2897"/>
    <w:rsid w:val="00AE0D94"/>
    <w:rsid w:val="00AE737F"/>
    <w:rsid w:val="00B0549E"/>
    <w:rsid w:val="00B51AD1"/>
    <w:rsid w:val="00B723CC"/>
    <w:rsid w:val="00BC6018"/>
    <w:rsid w:val="00C0200B"/>
    <w:rsid w:val="00C459CB"/>
    <w:rsid w:val="00DA624B"/>
    <w:rsid w:val="00DD1EA6"/>
    <w:rsid w:val="00E00970"/>
    <w:rsid w:val="00E115AA"/>
    <w:rsid w:val="00E8565D"/>
    <w:rsid w:val="00F12617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B60FB4"/>
  <w15:chartTrackingRefBased/>
  <w15:docId w15:val="{E0EB285C-D0B2-4DE9-BF49-65B4F1E5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01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C6018"/>
  </w:style>
  <w:style w:type="paragraph" w:styleId="Footer">
    <w:name w:val="footer"/>
    <w:basedOn w:val="Normal"/>
    <w:link w:val="FooterChar"/>
    <w:uiPriority w:val="99"/>
    <w:unhideWhenUsed/>
    <w:rsid w:val="00BC601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C6018"/>
  </w:style>
  <w:style w:type="paragraph" w:customStyle="1" w:styleId="Default">
    <w:name w:val="Default"/>
    <w:rsid w:val="00E00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34"/>
    <w:rPr>
      <w:rFonts w:ascii="Segoe UI" w:hAnsi="Segoe UI" w:cs="Segoe UI"/>
      <w:sz w:val="18"/>
      <w:szCs w:val="18"/>
    </w:rPr>
  </w:style>
  <w:style w:type="character" w:styleId="Hyperlink">
    <w:name w:val="Hyperlink"/>
    <w:rsid w:val="007F4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5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blog.brothersallnatural.com/halloween-contest-win-disney-fruit-crisps-for-your-class/&amp;ei=EP_tVNy1JYyKyAT834KYAg&amp;psig=AFQjCNFyMq84u-OGXFXnwtOgHg92KLk9OQ&amp;ust=142496983814544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gif@01CF0D3B.A3E578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A76C-EC23-47D4-A7C9-62CA3490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Kelly</dc:creator>
  <cp:keywords/>
  <dc:description/>
  <cp:lastModifiedBy>Kelly Hayden</cp:lastModifiedBy>
  <cp:revision>2</cp:revision>
  <cp:lastPrinted>2015-08-05T13:14:00Z</cp:lastPrinted>
  <dcterms:created xsi:type="dcterms:W3CDTF">2020-08-15T03:10:00Z</dcterms:created>
  <dcterms:modified xsi:type="dcterms:W3CDTF">2020-08-15T03:10:00Z</dcterms:modified>
</cp:coreProperties>
</file>